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980AB">
      <w:pPr>
        <w:keepNext w:val="0"/>
        <w:keepLines w:val="0"/>
        <w:pageBreakBefore w:val="0"/>
        <w:widowControl/>
        <w:kinsoku/>
        <w:wordWrap/>
        <w:overflowPunct/>
        <w:topLinePunct w:val="0"/>
        <w:autoSpaceDE/>
        <w:autoSpaceDN/>
        <w:bidi w:val="0"/>
        <w:adjustRightInd/>
        <w:snapToGrid/>
        <w:spacing w:line="520" w:lineRule="atLeast"/>
        <w:ind w:left="0" w:leftChars="0"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附件</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w:t>
      </w:r>
    </w:p>
    <w:p w14:paraId="2308EA6F">
      <w:pPr>
        <w:widowControl/>
        <w:spacing w:line="460" w:lineRule="exact"/>
        <w:jc w:val="center"/>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南京中医药大学</w:t>
      </w:r>
    </w:p>
    <w:p w14:paraId="32494C41">
      <w:pPr>
        <w:widowControl/>
        <w:spacing w:line="460" w:lineRule="exact"/>
        <w:jc w:val="center"/>
        <w:rPr>
          <w:rFonts w:hint="eastAsia"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第四十六届运动会（田径比赛）竞赛规程</w:t>
      </w:r>
    </w:p>
    <w:p w14:paraId="0012C8CF">
      <w:pPr>
        <w:spacing w:line="520" w:lineRule="exact"/>
        <w:ind w:firstLine="643" w:firstLineChars="200"/>
        <w:jc w:val="center"/>
        <w:rPr>
          <w:rFonts w:eastAsia="仿宋_GB2312"/>
          <w:b/>
          <w:sz w:val="32"/>
        </w:rPr>
      </w:pPr>
    </w:p>
    <w:p w14:paraId="61A3D221">
      <w:pPr>
        <w:spacing w:line="520" w:lineRule="exact"/>
        <w:rPr>
          <w:rFonts w:hint="eastAsia" w:ascii="黑体" w:hAnsi="黑体" w:eastAsia="黑体" w:cs="黑体"/>
          <w:b/>
          <w:bCs/>
          <w:sz w:val="32"/>
          <w:szCs w:val="32"/>
        </w:rPr>
      </w:pPr>
      <w:r>
        <w:rPr>
          <w:rFonts w:hint="eastAsia" w:ascii="黑体" w:hAnsi="黑体" w:eastAsia="黑体" w:cs="黑体"/>
          <w:b/>
          <w:bCs/>
          <w:sz w:val="32"/>
          <w:szCs w:val="32"/>
        </w:rPr>
        <w:t>一、比赛时间与地点：</w:t>
      </w:r>
    </w:p>
    <w:p w14:paraId="71D36A2B">
      <w:pPr>
        <w:spacing w:line="520" w:lineRule="exact"/>
        <w:ind w:firstLine="640" w:firstLineChars="200"/>
        <w:rPr>
          <w:rFonts w:hint="eastAsia" w:ascii="仿宋" w:hAnsi="仿宋" w:eastAsia="仿宋" w:cs="仿宋"/>
          <w:sz w:val="32"/>
          <w:szCs w:val="32"/>
        </w:rPr>
      </w:pPr>
      <w:r>
        <w:rPr>
          <w:rFonts w:ascii="Times New Roman" w:hAnsi="Times New Roman" w:eastAsia="仿宋" w:cs="Times New Roman"/>
          <w:sz w:val="32"/>
          <w:szCs w:val="32"/>
        </w:rPr>
        <w:t>202</w:t>
      </w:r>
      <w:r>
        <w:rPr>
          <w:rFonts w:hint="eastAsia" w:ascii="Times New Roman" w:hAnsi="Times New Roman" w:eastAsia="仿宋" w:cs="Times New Roman"/>
          <w:sz w:val="32"/>
          <w:szCs w:val="32"/>
        </w:rPr>
        <w:t>5</w:t>
      </w:r>
      <w:r>
        <w:rPr>
          <w:rFonts w:hint="eastAsia" w:ascii="仿宋" w:hAnsi="仿宋" w:eastAsia="仿宋" w:cs="仿宋"/>
          <w:sz w:val="32"/>
          <w:szCs w:val="32"/>
        </w:rPr>
        <w:t>年</w:t>
      </w:r>
      <w:r>
        <w:rPr>
          <w:rFonts w:ascii="Times New Roman" w:hAnsi="Times New Roman" w:eastAsia="仿宋" w:cs="Times New Roman"/>
          <w:sz w:val="32"/>
          <w:szCs w:val="32"/>
        </w:rPr>
        <w:t>10</w:t>
      </w:r>
      <w:r>
        <w:rPr>
          <w:rFonts w:hint="eastAsia" w:ascii="仿宋" w:hAnsi="仿宋" w:eastAsia="仿宋" w:cs="仿宋"/>
          <w:sz w:val="32"/>
          <w:szCs w:val="32"/>
        </w:rPr>
        <w:t>月</w:t>
      </w:r>
      <w:r>
        <w:rPr>
          <w:rFonts w:hint="eastAsia" w:ascii="Times New Roman" w:hAnsi="Times New Roman" w:eastAsia="仿宋" w:cs="Times New Roman"/>
          <w:sz w:val="32"/>
          <w:szCs w:val="32"/>
        </w:rPr>
        <w:t>17</w:t>
      </w:r>
      <w:r>
        <w:rPr>
          <w:rFonts w:hint="eastAsia" w:ascii="仿宋" w:hAnsi="仿宋" w:eastAsia="仿宋" w:cs="仿宋"/>
          <w:sz w:val="32"/>
          <w:szCs w:val="32"/>
        </w:rPr>
        <w:t>日至</w:t>
      </w:r>
      <w:r>
        <w:rPr>
          <w:rFonts w:ascii="Times New Roman" w:hAnsi="Times New Roman" w:eastAsia="仿宋" w:cs="Times New Roman"/>
          <w:sz w:val="32"/>
          <w:szCs w:val="32"/>
        </w:rPr>
        <w:t>10</w:t>
      </w:r>
      <w:r>
        <w:rPr>
          <w:rFonts w:hint="eastAsia" w:ascii="仿宋" w:hAnsi="仿宋" w:eastAsia="仿宋" w:cs="仿宋"/>
          <w:sz w:val="32"/>
          <w:szCs w:val="32"/>
        </w:rPr>
        <w:t>月18日；仙林校区西田径场</w:t>
      </w:r>
    </w:p>
    <w:p w14:paraId="711C489C">
      <w:pPr>
        <w:spacing w:line="520" w:lineRule="exact"/>
        <w:rPr>
          <w:rFonts w:hint="eastAsia" w:ascii="仿宋" w:hAnsi="仿宋" w:eastAsia="仿宋" w:cs="仿宋"/>
          <w:b/>
          <w:bCs/>
          <w:sz w:val="32"/>
          <w:szCs w:val="32"/>
        </w:rPr>
      </w:pPr>
      <w:r>
        <w:rPr>
          <w:rFonts w:hint="eastAsia" w:ascii="黑体" w:hAnsi="黑体" w:eastAsia="黑体" w:cs="黑体"/>
          <w:b/>
          <w:bCs/>
          <w:sz w:val="32"/>
          <w:szCs w:val="32"/>
        </w:rPr>
        <w:t>二、主办单位</w:t>
      </w:r>
      <w:r>
        <w:rPr>
          <w:rFonts w:hint="eastAsia" w:ascii="仿宋" w:hAnsi="仿宋" w:eastAsia="仿宋" w:cs="仿宋"/>
          <w:b/>
          <w:bCs/>
          <w:sz w:val="32"/>
          <w:szCs w:val="32"/>
        </w:rPr>
        <w:t>：</w:t>
      </w:r>
    </w:p>
    <w:p w14:paraId="32F215B0">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南京中医药大学</w:t>
      </w:r>
    </w:p>
    <w:p w14:paraId="3E592B9F">
      <w:pPr>
        <w:spacing w:line="520" w:lineRule="exact"/>
        <w:rPr>
          <w:rFonts w:hint="eastAsia" w:ascii="仿宋" w:hAnsi="仿宋" w:eastAsia="仿宋" w:cs="仿宋"/>
          <w:b/>
          <w:bCs/>
          <w:sz w:val="32"/>
          <w:szCs w:val="32"/>
        </w:rPr>
      </w:pPr>
      <w:r>
        <w:rPr>
          <w:rFonts w:hint="eastAsia" w:ascii="黑体" w:hAnsi="黑体" w:eastAsia="黑体" w:cs="黑体"/>
          <w:b/>
          <w:bCs/>
          <w:sz w:val="32"/>
          <w:szCs w:val="32"/>
        </w:rPr>
        <w:t>三、承办单位：</w:t>
      </w:r>
    </w:p>
    <w:p w14:paraId="3AC8CD64">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南京中医药大学体育工作委员会</w:t>
      </w:r>
    </w:p>
    <w:p w14:paraId="162A456B">
      <w:pPr>
        <w:spacing w:line="520" w:lineRule="exact"/>
        <w:rPr>
          <w:rFonts w:hint="eastAsia" w:ascii="仿宋" w:hAnsi="仿宋" w:eastAsia="仿宋" w:cs="仿宋"/>
          <w:b/>
          <w:bCs/>
          <w:sz w:val="32"/>
          <w:szCs w:val="32"/>
        </w:rPr>
      </w:pPr>
      <w:r>
        <w:rPr>
          <w:rFonts w:hint="eastAsia" w:ascii="黑体" w:hAnsi="黑体" w:eastAsia="黑体" w:cs="黑体"/>
          <w:b/>
          <w:bCs/>
          <w:sz w:val="32"/>
          <w:szCs w:val="32"/>
        </w:rPr>
        <w:t>四、比赛项目：</w:t>
      </w:r>
    </w:p>
    <w:p w14:paraId="621D1754">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1.</w:t>
      </w:r>
      <w:r>
        <w:rPr>
          <w:rFonts w:hint="eastAsia" w:ascii="仿宋" w:hAnsi="仿宋" w:eastAsia="仿宋" w:cs="仿宋"/>
          <w:b/>
          <w:sz w:val="32"/>
          <w:szCs w:val="32"/>
        </w:rPr>
        <w:t>学生男子组：</w:t>
      </w:r>
    </w:p>
    <w:p w14:paraId="0DA3B426">
      <w:pPr>
        <w:spacing w:line="520" w:lineRule="exact"/>
        <w:ind w:firstLine="640" w:firstLineChars="200"/>
        <w:rPr>
          <w:rFonts w:hint="eastAsia" w:ascii="仿宋" w:hAnsi="仿宋" w:eastAsia="仿宋" w:cs="仿宋"/>
          <w:sz w:val="32"/>
          <w:szCs w:val="32"/>
        </w:rPr>
      </w:pPr>
      <w:r>
        <w:rPr>
          <w:rFonts w:ascii="Times New Roman" w:hAnsi="Times New Roman" w:eastAsia="仿宋" w:cs="Times New Roman"/>
          <w:sz w:val="32"/>
          <w:szCs w:val="32"/>
        </w:rPr>
        <w:t>100</w:t>
      </w:r>
      <w:r>
        <w:rPr>
          <w:rFonts w:hint="eastAsia" w:ascii="仿宋" w:hAnsi="仿宋" w:eastAsia="仿宋" w:cs="仿宋"/>
          <w:sz w:val="32"/>
          <w:szCs w:val="32"/>
        </w:rPr>
        <w:t>米、</w:t>
      </w:r>
      <w:r>
        <w:rPr>
          <w:rFonts w:ascii="Times New Roman" w:hAnsi="Times New Roman" w:eastAsia="仿宋" w:cs="Times New Roman"/>
          <w:sz w:val="32"/>
          <w:szCs w:val="32"/>
        </w:rPr>
        <w:t>110</w:t>
      </w:r>
      <w:r>
        <w:rPr>
          <w:rFonts w:hint="eastAsia" w:ascii="仿宋" w:hAnsi="仿宋" w:eastAsia="仿宋" w:cs="仿宋"/>
          <w:sz w:val="32"/>
          <w:szCs w:val="32"/>
        </w:rPr>
        <w:t>米栏、</w:t>
      </w:r>
      <w:r>
        <w:rPr>
          <w:rFonts w:hint="eastAsia" w:ascii="Times New Roman" w:hAnsi="Times New Roman" w:eastAsia="仿宋" w:cs="仿宋"/>
          <w:sz w:val="32"/>
          <w:szCs w:val="32"/>
        </w:rPr>
        <w:t>200</w:t>
      </w:r>
      <w:r>
        <w:rPr>
          <w:rFonts w:hint="eastAsia" w:ascii="仿宋" w:hAnsi="仿宋" w:eastAsia="仿宋" w:cs="仿宋"/>
          <w:sz w:val="32"/>
          <w:szCs w:val="32"/>
        </w:rPr>
        <w:t>米、</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800</w:t>
      </w:r>
      <w:r>
        <w:rPr>
          <w:rFonts w:hint="eastAsia" w:ascii="仿宋" w:hAnsi="仿宋" w:eastAsia="仿宋" w:cs="仿宋"/>
          <w:sz w:val="32"/>
          <w:szCs w:val="32"/>
        </w:rPr>
        <w:t>米、</w:t>
      </w:r>
      <w:r>
        <w:rPr>
          <w:rFonts w:hint="eastAsia" w:ascii="Times New Roman" w:hAnsi="Times New Roman" w:eastAsia="仿宋" w:cs="仿宋"/>
          <w:sz w:val="32"/>
          <w:szCs w:val="32"/>
        </w:rPr>
        <w:t>1500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200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10</w:t>
      </w:r>
      <w:r>
        <w:rPr>
          <w:rFonts w:hint="eastAsia" w:ascii="仿宋" w:hAnsi="仿宋" w:eastAsia="仿宋" w:cs="仿宋"/>
          <w:sz w:val="32"/>
          <w:szCs w:val="32"/>
        </w:rPr>
        <w:t>×</w:t>
      </w:r>
      <w:r>
        <w:rPr>
          <w:rFonts w:hint="eastAsia" w:ascii="Times New Roman" w:hAnsi="Times New Roman" w:eastAsia="仿宋" w:cs="仿宋"/>
          <w:sz w:val="32"/>
          <w:szCs w:val="32"/>
        </w:rPr>
        <w:t>50</w:t>
      </w:r>
      <w:r>
        <w:rPr>
          <w:rFonts w:hint="eastAsia" w:ascii="仿宋" w:hAnsi="仿宋" w:eastAsia="仿宋" w:cs="仿宋"/>
          <w:sz w:val="32"/>
          <w:szCs w:val="32"/>
        </w:rPr>
        <w:t>米迎面接力、跳远、立定跳远、跳高、铅球（</w:t>
      </w:r>
      <w:r>
        <w:rPr>
          <w:rFonts w:hint="eastAsia" w:ascii="Times New Roman" w:hAnsi="Times New Roman" w:eastAsia="仿宋" w:cs="仿宋"/>
          <w:sz w:val="32"/>
          <w:szCs w:val="32"/>
        </w:rPr>
        <w:t>7.26</w:t>
      </w:r>
      <w:r>
        <w:rPr>
          <w:rFonts w:hint="eastAsia" w:ascii="仿宋" w:hAnsi="仿宋" w:eastAsia="仿宋" w:cs="仿宋"/>
          <w:sz w:val="32"/>
          <w:szCs w:val="32"/>
        </w:rPr>
        <w:t>公斤）、抛实心球（</w:t>
      </w:r>
      <w:r>
        <w:rPr>
          <w:rFonts w:hint="eastAsia" w:ascii="Times New Roman" w:hAnsi="Times New Roman" w:eastAsia="仿宋" w:cs="仿宋"/>
          <w:sz w:val="32"/>
          <w:szCs w:val="32"/>
        </w:rPr>
        <w:t>2</w:t>
      </w:r>
      <w:r>
        <w:rPr>
          <w:rFonts w:hint="eastAsia" w:ascii="仿宋" w:hAnsi="仿宋" w:eastAsia="仿宋" w:cs="仿宋"/>
          <w:sz w:val="32"/>
          <w:szCs w:val="32"/>
        </w:rPr>
        <w:t>公斤）</w:t>
      </w:r>
    </w:p>
    <w:p w14:paraId="1428D066">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2.</w:t>
      </w:r>
      <w:r>
        <w:rPr>
          <w:rFonts w:hint="eastAsia" w:ascii="仿宋" w:hAnsi="仿宋" w:eastAsia="仿宋" w:cs="仿宋"/>
          <w:b/>
          <w:sz w:val="32"/>
          <w:szCs w:val="32"/>
        </w:rPr>
        <w:t>学生女子组：</w:t>
      </w:r>
    </w:p>
    <w:p w14:paraId="6563FD03">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100</w:t>
      </w:r>
      <w:r>
        <w:rPr>
          <w:rFonts w:hint="eastAsia" w:ascii="仿宋" w:hAnsi="仿宋" w:eastAsia="仿宋" w:cs="仿宋"/>
          <w:sz w:val="32"/>
          <w:szCs w:val="32"/>
        </w:rPr>
        <w:t>米栏、</w:t>
      </w:r>
      <w:r>
        <w:rPr>
          <w:rFonts w:hint="eastAsia" w:ascii="Times New Roman" w:hAnsi="Times New Roman" w:eastAsia="仿宋" w:cs="仿宋"/>
          <w:sz w:val="32"/>
          <w:szCs w:val="32"/>
        </w:rPr>
        <w:t>200</w:t>
      </w:r>
      <w:r>
        <w:rPr>
          <w:rFonts w:hint="eastAsia" w:ascii="仿宋" w:hAnsi="仿宋" w:eastAsia="仿宋" w:cs="仿宋"/>
          <w:sz w:val="32"/>
          <w:szCs w:val="32"/>
        </w:rPr>
        <w:t>米、</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800</w:t>
      </w:r>
      <w:r>
        <w:rPr>
          <w:rFonts w:hint="eastAsia" w:ascii="仿宋" w:hAnsi="仿宋" w:eastAsia="仿宋" w:cs="仿宋"/>
          <w:sz w:val="32"/>
          <w:szCs w:val="32"/>
        </w:rPr>
        <w:t>米、</w:t>
      </w:r>
      <w:r>
        <w:rPr>
          <w:rFonts w:hint="eastAsia" w:ascii="Times New Roman" w:hAnsi="Times New Roman" w:eastAsia="仿宋" w:cs="仿宋"/>
          <w:sz w:val="32"/>
          <w:szCs w:val="32"/>
        </w:rPr>
        <w:t>1500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200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10</w:t>
      </w:r>
      <w:r>
        <w:rPr>
          <w:rFonts w:hint="eastAsia" w:ascii="仿宋" w:hAnsi="仿宋" w:eastAsia="仿宋" w:cs="仿宋"/>
          <w:sz w:val="32"/>
          <w:szCs w:val="32"/>
        </w:rPr>
        <w:t>×</w:t>
      </w:r>
      <w:r>
        <w:rPr>
          <w:rFonts w:hint="eastAsia" w:ascii="Times New Roman" w:hAnsi="Times New Roman" w:eastAsia="仿宋" w:cs="仿宋"/>
          <w:sz w:val="32"/>
          <w:szCs w:val="32"/>
        </w:rPr>
        <w:t>50</w:t>
      </w:r>
      <w:r>
        <w:rPr>
          <w:rFonts w:hint="eastAsia" w:ascii="仿宋" w:hAnsi="仿宋" w:eastAsia="仿宋" w:cs="仿宋"/>
          <w:sz w:val="32"/>
          <w:szCs w:val="32"/>
        </w:rPr>
        <w:t>米迎面接力、跳远、立定跳远、跳高、铅球（</w:t>
      </w:r>
      <w:r>
        <w:rPr>
          <w:rFonts w:hint="eastAsia" w:ascii="Times New Roman" w:hAnsi="Times New Roman" w:eastAsia="仿宋" w:cs="仿宋"/>
          <w:sz w:val="32"/>
          <w:szCs w:val="32"/>
        </w:rPr>
        <w:t>4</w:t>
      </w:r>
      <w:r>
        <w:rPr>
          <w:rFonts w:hint="eastAsia" w:ascii="仿宋" w:hAnsi="仿宋" w:eastAsia="仿宋" w:cs="仿宋"/>
          <w:sz w:val="32"/>
          <w:szCs w:val="32"/>
        </w:rPr>
        <w:t>公斤）、抛实心球（</w:t>
      </w:r>
      <w:r>
        <w:rPr>
          <w:rFonts w:hint="eastAsia" w:ascii="Times New Roman" w:hAnsi="Times New Roman" w:eastAsia="仿宋" w:cs="仿宋"/>
          <w:sz w:val="32"/>
          <w:szCs w:val="32"/>
        </w:rPr>
        <w:t>2</w:t>
      </w:r>
      <w:r>
        <w:rPr>
          <w:rFonts w:hint="eastAsia" w:ascii="仿宋" w:hAnsi="仿宋" w:eastAsia="仿宋" w:cs="仿宋"/>
          <w:sz w:val="32"/>
          <w:szCs w:val="32"/>
        </w:rPr>
        <w:t>公斤）</w:t>
      </w:r>
    </w:p>
    <w:p w14:paraId="6BABA6F8">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3.</w:t>
      </w:r>
      <w:r>
        <w:rPr>
          <w:rFonts w:hint="eastAsia" w:ascii="仿宋" w:hAnsi="仿宋" w:eastAsia="仿宋" w:cs="仿宋"/>
          <w:b/>
          <w:sz w:val="32"/>
          <w:szCs w:val="32"/>
        </w:rPr>
        <w:t>教工男子组：</w:t>
      </w:r>
    </w:p>
    <w:p w14:paraId="5B5C21FB">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50</w:t>
      </w:r>
      <w:r>
        <w:rPr>
          <w:rFonts w:hint="eastAsia" w:ascii="仿宋" w:hAnsi="仿宋" w:eastAsia="仿宋" w:cs="仿宋"/>
          <w:sz w:val="32"/>
          <w:szCs w:val="32"/>
        </w:rPr>
        <w:t>米、</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800</w:t>
      </w:r>
      <w:r>
        <w:rPr>
          <w:rFonts w:hint="eastAsia" w:ascii="仿宋" w:hAnsi="仿宋" w:eastAsia="仿宋" w:cs="仿宋"/>
          <w:sz w:val="32"/>
          <w:szCs w:val="32"/>
        </w:rPr>
        <w:t>米、</w:t>
      </w:r>
      <w:r>
        <w:rPr>
          <w:rFonts w:hint="eastAsia" w:ascii="Times New Roman" w:hAnsi="Times New Roman" w:eastAsia="仿宋" w:cs="仿宋"/>
          <w:sz w:val="32"/>
          <w:szCs w:val="32"/>
        </w:rPr>
        <w:t>1500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200</w:t>
      </w:r>
      <w:r>
        <w:rPr>
          <w:rFonts w:hint="eastAsia" w:ascii="仿宋" w:hAnsi="仿宋" w:eastAsia="仿宋" w:cs="仿宋"/>
          <w:sz w:val="32"/>
          <w:szCs w:val="32"/>
        </w:rPr>
        <w:t>米、跳高、跳远、铅球（</w:t>
      </w:r>
      <w:r>
        <w:rPr>
          <w:rFonts w:hint="eastAsia" w:ascii="Times New Roman" w:hAnsi="Times New Roman" w:eastAsia="仿宋" w:cs="仿宋"/>
          <w:sz w:val="32"/>
          <w:szCs w:val="32"/>
        </w:rPr>
        <w:t>7.26</w:t>
      </w:r>
      <w:r>
        <w:rPr>
          <w:rFonts w:hint="eastAsia" w:ascii="仿宋" w:hAnsi="仿宋" w:eastAsia="仿宋" w:cs="仿宋"/>
          <w:sz w:val="32"/>
          <w:szCs w:val="32"/>
        </w:rPr>
        <w:t>公斤）</w:t>
      </w:r>
    </w:p>
    <w:p w14:paraId="14BCBBF1">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4.</w:t>
      </w:r>
      <w:r>
        <w:rPr>
          <w:rFonts w:hint="eastAsia" w:ascii="仿宋" w:hAnsi="仿宋" w:eastAsia="仿宋" w:cs="仿宋"/>
          <w:b/>
          <w:sz w:val="32"/>
          <w:szCs w:val="32"/>
        </w:rPr>
        <w:t>教工女子组：</w:t>
      </w:r>
    </w:p>
    <w:p w14:paraId="29285ABD">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50</w:t>
      </w:r>
      <w:r>
        <w:rPr>
          <w:rFonts w:hint="eastAsia" w:ascii="仿宋" w:hAnsi="仿宋" w:eastAsia="仿宋" w:cs="仿宋"/>
          <w:sz w:val="32"/>
          <w:szCs w:val="32"/>
        </w:rPr>
        <w:t>米、</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800</w:t>
      </w:r>
      <w:r>
        <w:rPr>
          <w:rFonts w:hint="eastAsia" w:ascii="仿宋" w:hAnsi="仿宋" w:eastAsia="仿宋" w:cs="仿宋"/>
          <w:sz w:val="32"/>
          <w:szCs w:val="32"/>
        </w:rPr>
        <w:t>米、</w:t>
      </w:r>
      <w:r>
        <w:rPr>
          <w:rFonts w:hint="eastAsia" w:ascii="Times New Roman" w:hAnsi="Times New Roman" w:eastAsia="仿宋" w:cs="仿宋"/>
          <w:sz w:val="32"/>
          <w:szCs w:val="32"/>
        </w:rPr>
        <w:t>1500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200</w:t>
      </w:r>
      <w:r>
        <w:rPr>
          <w:rFonts w:hint="eastAsia" w:ascii="仿宋" w:hAnsi="仿宋" w:eastAsia="仿宋" w:cs="仿宋"/>
          <w:sz w:val="32"/>
          <w:szCs w:val="32"/>
        </w:rPr>
        <w:t>米、跳高、跳远、铅球（</w:t>
      </w:r>
      <w:r>
        <w:rPr>
          <w:rFonts w:hint="eastAsia" w:ascii="Times New Roman" w:hAnsi="Times New Roman" w:eastAsia="仿宋" w:cs="仿宋"/>
          <w:sz w:val="32"/>
          <w:szCs w:val="32"/>
        </w:rPr>
        <w:t>4</w:t>
      </w:r>
      <w:r>
        <w:rPr>
          <w:rFonts w:hint="eastAsia" w:ascii="仿宋" w:hAnsi="仿宋" w:eastAsia="仿宋" w:cs="仿宋"/>
          <w:sz w:val="32"/>
          <w:szCs w:val="32"/>
        </w:rPr>
        <w:t>公斤）</w:t>
      </w:r>
    </w:p>
    <w:p w14:paraId="03BC7064">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5.</w:t>
      </w:r>
      <w:r>
        <w:rPr>
          <w:rFonts w:hint="eastAsia" w:ascii="仿宋" w:hAnsi="仿宋" w:eastAsia="仿宋" w:cs="仿宋"/>
          <w:b/>
          <w:sz w:val="32"/>
          <w:szCs w:val="32"/>
        </w:rPr>
        <w:t>附院男子组：</w:t>
      </w:r>
    </w:p>
    <w:p w14:paraId="799CC2A5">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50</w:t>
      </w:r>
      <w:r>
        <w:rPr>
          <w:rFonts w:hint="eastAsia" w:ascii="仿宋" w:hAnsi="仿宋" w:eastAsia="仿宋" w:cs="仿宋"/>
          <w:sz w:val="32"/>
          <w:szCs w:val="32"/>
        </w:rPr>
        <w:t>米、</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800</w:t>
      </w:r>
      <w:r>
        <w:rPr>
          <w:rFonts w:hint="eastAsia" w:ascii="仿宋" w:hAnsi="仿宋" w:eastAsia="仿宋" w:cs="仿宋"/>
          <w:sz w:val="32"/>
          <w:szCs w:val="32"/>
        </w:rPr>
        <w:t>米、</w:t>
      </w:r>
      <w:r>
        <w:rPr>
          <w:rFonts w:hint="eastAsia" w:ascii="Times New Roman" w:hAnsi="Times New Roman" w:eastAsia="仿宋" w:cs="仿宋"/>
          <w:sz w:val="32"/>
          <w:szCs w:val="32"/>
        </w:rPr>
        <w:t>1500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200</w:t>
      </w:r>
      <w:r>
        <w:rPr>
          <w:rFonts w:hint="eastAsia" w:ascii="仿宋" w:hAnsi="仿宋" w:eastAsia="仿宋" w:cs="仿宋"/>
          <w:sz w:val="32"/>
          <w:szCs w:val="32"/>
        </w:rPr>
        <w:t>米、跳高、跳远、铅球（</w:t>
      </w:r>
      <w:r>
        <w:rPr>
          <w:rFonts w:hint="eastAsia" w:ascii="Times New Roman" w:hAnsi="Times New Roman" w:eastAsia="仿宋" w:cs="仿宋"/>
          <w:sz w:val="32"/>
          <w:szCs w:val="32"/>
        </w:rPr>
        <w:t>7.26</w:t>
      </w:r>
      <w:r>
        <w:rPr>
          <w:rFonts w:hint="eastAsia" w:ascii="仿宋" w:hAnsi="仿宋" w:eastAsia="仿宋" w:cs="仿宋"/>
          <w:sz w:val="32"/>
          <w:szCs w:val="32"/>
        </w:rPr>
        <w:t>公斤）</w:t>
      </w:r>
    </w:p>
    <w:p w14:paraId="69B8CA16">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6.</w:t>
      </w:r>
      <w:r>
        <w:rPr>
          <w:rFonts w:hint="eastAsia" w:ascii="仿宋" w:hAnsi="仿宋" w:eastAsia="仿宋" w:cs="仿宋"/>
          <w:b/>
          <w:sz w:val="32"/>
          <w:szCs w:val="32"/>
        </w:rPr>
        <w:t>附院女子组：</w:t>
      </w:r>
    </w:p>
    <w:p w14:paraId="6A21EA60">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50</w:t>
      </w:r>
      <w:r>
        <w:rPr>
          <w:rFonts w:hint="eastAsia" w:ascii="仿宋" w:hAnsi="仿宋" w:eastAsia="仿宋" w:cs="仿宋"/>
          <w:sz w:val="32"/>
          <w:szCs w:val="32"/>
        </w:rPr>
        <w:t>米、</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400</w:t>
      </w:r>
      <w:r>
        <w:rPr>
          <w:rFonts w:hint="eastAsia" w:ascii="仿宋" w:hAnsi="仿宋" w:eastAsia="仿宋" w:cs="仿宋"/>
          <w:sz w:val="32"/>
          <w:szCs w:val="32"/>
        </w:rPr>
        <w:t>米、</w:t>
      </w:r>
      <w:r>
        <w:rPr>
          <w:rFonts w:hint="eastAsia" w:ascii="Times New Roman" w:hAnsi="Times New Roman" w:eastAsia="仿宋" w:cs="仿宋"/>
          <w:sz w:val="32"/>
          <w:szCs w:val="32"/>
        </w:rPr>
        <w:t>800</w:t>
      </w:r>
      <w:r>
        <w:rPr>
          <w:rFonts w:hint="eastAsia" w:ascii="仿宋" w:hAnsi="仿宋" w:eastAsia="仿宋" w:cs="仿宋"/>
          <w:sz w:val="32"/>
          <w:szCs w:val="32"/>
        </w:rPr>
        <w:t>米、</w:t>
      </w:r>
      <w:r>
        <w:rPr>
          <w:rFonts w:hint="eastAsia" w:ascii="Times New Roman" w:hAnsi="Times New Roman" w:eastAsia="仿宋" w:cs="仿宋"/>
          <w:sz w:val="32"/>
          <w:szCs w:val="32"/>
        </w:rPr>
        <w:t>1500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100</w:t>
      </w:r>
      <w:r>
        <w:rPr>
          <w:rFonts w:hint="eastAsia" w:ascii="仿宋" w:hAnsi="仿宋" w:eastAsia="仿宋" w:cs="仿宋"/>
          <w:sz w:val="32"/>
          <w:szCs w:val="32"/>
        </w:rPr>
        <w:t>米、</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200</w:t>
      </w:r>
      <w:r>
        <w:rPr>
          <w:rFonts w:hint="eastAsia" w:ascii="仿宋" w:hAnsi="仿宋" w:eastAsia="仿宋" w:cs="仿宋"/>
          <w:sz w:val="32"/>
          <w:szCs w:val="32"/>
        </w:rPr>
        <w:t>米、跳高、跳远、铅球（</w:t>
      </w:r>
      <w:r>
        <w:rPr>
          <w:rFonts w:hint="eastAsia" w:ascii="Times New Roman" w:hAnsi="Times New Roman" w:eastAsia="仿宋" w:cs="仿宋"/>
          <w:sz w:val="32"/>
          <w:szCs w:val="32"/>
        </w:rPr>
        <w:t>4</w:t>
      </w:r>
      <w:r>
        <w:rPr>
          <w:rFonts w:hint="eastAsia" w:ascii="仿宋" w:hAnsi="仿宋" w:eastAsia="仿宋" w:cs="仿宋"/>
          <w:sz w:val="32"/>
          <w:szCs w:val="32"/>
        </w:rPr>
        <w:t>公斤）</w:t>
      </w:r>
    </w:p>
    <w:p w14:paraId="4F527C06">
      <w:pPr>
        <w:spacing w:line="520" w:lineRule="exact"/>
        <w:rPr>
          <w:rFonts w:hint="eastAsia" w:ascii="黑体" w:hAnsi="黑体" w:eastAsia="黑体" w:cs="黑体"/>
          <w:b/>
          <w:bCs/>
          <w:sz w:val="32"/>
          <w:szCs w:val="32"/>
        </w:rPr>
      </w:pPr>
      <w:r>
        <w:rPr>
          <w:rFonts w:hint="eastAsia" w:ascii="黑体" w:hAnsi="黑体" w:eastAsia="黑体" w:cs="黑体"/>
          <w:b/>
          <w:bCs/>
          <w:sz w:val="32"/>
          <w:szCs w:val="32"/>
        </w:rPr>
        <w:t>五、参加单位：</w:t>
      </w:r>
    </w:p>
    <w:p w14:paraId="729595F9">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1.</w:t>
      </w:r>
      <w:r>
        <w:rPr>
          <w:rFonts w:hint="eastAsia" w:ascii="仿宋" w:hAnsi="仿宋" w:eastAsia="仿宋" w:cs="仿宋"/>
          <w:b/>
          <w:sz w:val="32"/>
          <w:szCs w:val="32"/>
        </w:rPr>
        <w:t>学生组：</w:t>
      </w:r>
    </w:p>
    <w:p w14:paraId="6A2BA176">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医学院、中西医结合学院、药学院、医学院、针灸推拿学院·养生康复学院、护理学院、养老服务与管理学院、卫生经济管理学院、人工智能与信息技术学院、第一临床医学院、国际教育学院、研究生院（校外培养单位以及校内没有本科生的培养单位）。</w:t>
      </w:r>
    </w:p>
    <w:p w14:paraId="2CB14F79">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2.</w:t>
      </w:r>
      <w:r>
        <w:rPr>
          <w:rFonts w:hint="eastAsia" w:ascii="仿宋" w:hAnsi="仿宋" w:eastAsia="仿宋" w:cs="仿宋"/>
          <w:b/>
          <w:sz w:val="32"/>
          <w:szCs w:val="32"/>
        </w:rPr>
        <w:t>教工组：</w:t>
      </w:r>
    </w:p>
    <w:p w14:paraId="7D68B76B">
      <w:pPr>
        <w:tabs>
          <w:tab w:val="left" w:pos="1155"/>
        </w:tabs>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机关分工会、后勤保障分工会、离退休工作处分工会、研究生院分工会、中医学院分工会、药学院分工会、医学院分工会、针灸推拿学院·养生康复学院分工会、护理学院分工会、卫生经济管理学院分工会、第一临床医学院分工会、泰州校区分工会、中西医结合学院分工会、养老服务与管理学院、养老服务与管理研究院分工会、人工智能与信息技术学院分工会、国际教育学院、国际合作与交流处分工会、马克思主义学院·医学人文学院分工会、中药制药过程控制与智能制造技术全国重点实验室分工会、鼓楼临床医学院分工会、继续教育处、继续教育学院分工会、公共外语教学部分工会、淡安书院分工会、中医药文献研究院分工会、图书馆、博物馆分工会。</w:t>
      </w:r>
    </w:p>
    <w:p w14:paraId="4E4E03F0">
      <w:pPr>
        <w:tabs>
          <w:tab w:val="left" w:pos="1155"/>
        </w:tabs>
        <w:spacing w:line="520" w:lineRule="exact"/>
        <w:ind w:firstLine="643" w:firstLineChars="200"/>
        <w:rPr>
          <w:rFonts w:hint="eastAsia" w:ascii="仿宋" w:hAnsi="仿宋" w:eastAsia="仿宋" w:cs="仿宋"/>
          <w:sz w:val="32"/>
          <w:szCs w:val="32"/>
        </w:rPr>
      </w:pPr>
      <w:r>
        <w:rPr>
          <w:rFonts w:hint="eastAsia" w:ascii="Times New Roman" w:hAnsi="Times New Roman" w:eastAsia="仿宋" w:cs="仿宋"/>
          <w:b/>
          <w:sz w:val="32"/>
          <w:szCs w:val="32"/>
        </w:rPr>
        <w:t>3.</w:t>
      </w:r>
      <w:r>
        <w:rPr>
          <w:rFonts w:hint="eastAsia" w:ascii="仿宋" w:hAnsi="仿宋" w:eastAsia="仿宋" w:cs="仿宋"/>
          <w:b/>
          <w:sz w:val="32"/>
          <w:szCs w:val="32"/>
        </w:rPr>
        <w:t>附院组：</w:t>
      </w:r>
      <w:r>
        <w:rPr>
          <w:rFonts w:hint="eastAsia" w:ascii="仿宋" w:hAnsi="仿宋" w:eastAsia="仿宋" w:cs="仿宋"/>
          <w:sz w:val="32"/>
          <w:szCs w:val="32"/>
        </w:rPr>
        <w:t>省内与学校签订协议关系的各附属医院。</w:t>
      </w:r>
    </w:p>
    <w:p w14:paraId="447FF161">
      <w:pPr>
        <w:spacing w:line="520" w:lineRule="exact"/>
        <w:rPr>
          <w:rFonts w:hint="eastAsia" w:ascii="仿宋" w:hAnsi="仿宋" w:eastAsia="仿宋" w:cs="仿宋"/>
          <w:b/>
          <w:bCs/>
          <w:sz w:val="32"/>
          <w:szCs w:val="32"/>
        </w:rPr>
      </w:pPr>
      <w:r>
        <w:rPr>
          <w:rFonts w:hint="eastAsia" w:ascii="黑体" w:hAnsi="黑体" w:eastAsia="黑体" w:cs="黑体"/>
          <w:b/>
          <w:bCs/>
          <w:sz w:val="32"/>
          <w:szCs w:val="32"/>
        </w:rPr>
        <w:t>六、参加办法：</w:t>
      </w:r>
    </w:p>
    <w:p w14:paraId="44F1E325">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1.</w:t>
      </w:r>
      <w:r>
        <w:rPr>
          <w:rFonts w:hint="eastAsia" w:ascii="仿宋" w:hAnsi="仿宋" w:eastAsia="仿宋" w:cs="仿宋"/>
          <w:b/>
          <w:sz w:val="32"/>
          <w:szCs w:val="32"/>
        </w:rPr>
        <w:t>报名资格：</w:t>
      </w:r>
    </w:p>
    <w:p w14:paraId="191EAC92">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学生组：运动员必须是具有本校正式学籍的全日制学生。</w:t>
      </w:r>
    </w:p>
    <w:p w14:paraId="208D7F3C">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教工组：运动员必须是学校在册的正式职工。</w:t>
      </w:r>
    </w:p>
    <w:p w14:paraId="101568AA">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附院组：运动员必须是附院在册的正式职工。</w:t>
      </w:r>
    </w:p>
    <w:p w14:paraId="427DFF7D">
      <w:pPr>
        <w:spacing w:line="520" w:lineRule="exact"/>
        <w:ind w:firstLine="643" w:firstLineChars="200"/>
        <w:rPr>
          <w:rFonts w:hint="eastAsia" w:ascii="仿宋" w:hAnsi="仿宋" w:eastAsia="仿宋" w:cs="仿宋"/>
          <w:b/>
          <w:sz w:val="32"/>
          <w:szCs w:val="32"/>
        </w:rPr>
      </w:pPr>
      <w:r>
        <w:rPr>
          <w:rFonts w:hint="eastAsia" w:ascii="Times New Roman" w:hAnsi="Times New Roman" w:eastAsia="仿宋" w:cs="仿宋"/>
          <w:b/>
          <w:sz w:val="32"/>
          <w:szCs w:val="32"/>
        </w:rPr>
        <w:t>2.</w:t>
      </w:r>
      <w:r>
        <w:rPr>
          <w:rFonts w:hint="eastAsia" w:ascii="仿宋" w:hAnsi="仿宋" w:eastAsia="仿宋" w:cs="仿宋"/>
          <w:b/>
          <w:sz w:val="32"/>
          <w:szCs w:val="32"/>
        </w:rPr>
        <w:t>参赛要求：</w:t>
      </w:r>
    </w:p>
    <w:p w14:paraId="1C093643">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学生组：按学院报名参赛（校外培养单位以及校内没有本科生的培养单位的研究生由研究生院统一报名）,报领队</w:t>
      </w:r>
      <w:r>
        <w:rPr>
          <w:rFonts w:hint="eastAsia" w:ascii="Times New Roman" w:hAnsi="Times New Roman" w:eastAsia="仿宋" w:cs="仿宋"/>
          <w:sz w:val="32"/>
          <w:szCs w:val="32"/>
        </w:rPr>
        <w:t>1</w:t>
      </w:r>
      <w:r>
        <w:rPr>
          <w:rFonts w:hint="eastAsia" w:ascii="仿宋" w:hAnsi="仿宋" w:eastAsia="仿宋" w:cs="仿宋"/>
          <w:sz w:val="32"/>
          <w:szCs w:val="32"/>
        </w:rPr>
        <w:t>人，教练、工作人员各</w:t>
      </w:r>
      <w:r>
        <w:rPr>
          <w:rFonts w:hint="eastAsia" w:ascii="Times New Roman" w:hAnsi="Times New Roman" w:eastAsia="仿宋" w:cs="仿宋"/>
          <w:sz w:val="32"/>
          <w:szCs w:val="32"/>
        </w:rPr>
        <w:t>1</w:t>
      </w:r>
      <w:r>
        <w:rPr>
          <w:rFonts w:hint="eastAsia" w:ascii="仿宋" w:hAnsi="仿宋" w:eastAsia="仿宋" w:cs="仿宋"/>
          <w:sz w:val="32"/>
          <w:szCs w:val="32"/>
        </w:rPr>
        <w:t>-</w:t>
      </w:r>
      <w:r>
        <w:rPr>
          <w:rFonts w:hint="eastAsia" w:ascii="Times New Roman" w:hAnsi="Times New Roman" w:eastAsia="仿宋" w:cs="仿宋"/>
          <w:sz w:val="32"/>
          <w:szCs w:val="32"/>
        </w:rPr>
        <w:t>2</w:t>
      </w:r>
      <w:r>
        <w:rPr>
          <w:rFonts w:hint="eastAsia" w:ascii="仿宋" w:hAnsi="仿宋" w:eastAsia="仿宋" w:cs="仿宋"/>
          <w:sz w:val="32"/>
          <w:szCs w:val="32"/>
        </w:rPr>
        <w:t>人。各单项限报名</w:t>
      </w:r>
      <w:r>
        <w:rPr>
          <w:rFonts w:hint="eastAsia" w:ascii="Times New Roman" w:hAnsi="Times New Roman" w:eastAsia="仿宋" w:cs="仿宋"/>
          <w:sz w:val="32"/>
          <w:szCs w:val="32"/>
        </w:rPr>
        <w:t>3</w:t>
      </w:r>
      <w:r>
        <w:rPr>
          <w:rFonts w:hint="eastAsia" w:ascii="仿宋" w:hAnsi="仿宋" w:eastAsia="仿宋" w:cs="仿宋"/>
          <w:sz w:val="32"/>
          <w:szCs w:val="32"/>
        </w:rPr>
        <w:t>人，每人限报</w:t>
      </w:r>
      <w:r>
        <w:rPr>
          <w:rFonts w:hint="eastAsia" w:ascii="Times New Roman" w:hAnsi="Times New Roman" w:eastAsia="仿宋" w:cs="仿宋"/>
          <w:sz w:val="32"/>
          <w:szCs w:val="32"/>
        </w:rPr>
        <w:t>2</w:t>
      </w:r>
      <w:r>
        <w:rPr>
          <w:rFonts w:hint="eastAsia" w:ascii="仿宋" w:hAnsi="仿宋" w:eastAsia="仿宋" w:cs="仿宋"/>
          <w:sz w:val="32"/>
          <w:szCs w:val="32"/>
        </w:rPr>
        <w:t>项（接力除外）,接力项目限报</w:t>
      </w:r>
      <w:r>
        <w:rPr>
          <w:rFonts w:hint="eastAsia" w:ascii="Times New Roman" w:hAnsi="Times New Roman" w:eastAsia="仿宋" w:cs="仿宋"/>
          <w:sz w:val="32"/>
          <w:szCs w:val="32"/>
        </w:rPr>
        <w:t>1</w:t>
      </w:r>
      <w:r>
        <w:rPr>
          <w:rFonts w:hint="eastAsia" w:ascii="仿宋" w:hAnsi="仿宋" w:eastAsia="仿宋" w:cs="仿宋"/>
          <w:sz w:val="32"/>
          <w:szCs w:val="32"/>
        </w:rPr>
        <w:t>队。</w:t>
      </w:r>
    </w:p>
    <w:p w14:paraId="68F70E20">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教工组：按各个分工会报名参赛,报领队</w:t>
      </w:r>
      <w:r>
        <w:rPr>
          <w:rFonts w:hint="eastAsia" w:ascii="Times New Roman" w:hAnsi="Times New Roman" w:eastAsia="仿宋" w:cs="仿宋"/>
          <w:sz w:val="32"/>
          <w:szCs w:val="32"/>
        </w:rPr>
        <w:t>1</w:t>
      </w:r>
      <w:r>
        <w:rPr>
          <w:rFonts w:hint="eastAsia" w:ascii="仿宋" w:hAnsi="仿宋" w:eastAsia="仿宋" w:cs="仿宋"/>
          <w:sz w:val="32"/>
          <w:szCs w:val="32"/>
        </w:rPr>
        <w:t>人，教练、工作人员各</w:t>
      </w:r>
      <w:r>
        <w:rPr>
          <w:rFonts w:hint="eastAsia" w:ascii="Times New Roman" w:hAnsi="Times New Roman" w:eastAsia="仿宋" w:cs="仿宋"/>
          <w:sz w:val="32"/>
          <w:szCs w:val="32"/>
        </w:rPr>
        <w:t>1</w:t>
      </w:r>
      <w:r>
        <w:rPr>
          <w:rFonts w:hint="eastAsia" w:ascii="仿宋" w:hAnsi="仿宋" w:eastAsia="仿宋" w:cs="仿宋"/>
          <w:sz w:val="32"/>
          <w:szCs w:val="32"/>
        </w:rPr>
        <w:t>-</w:t>
      </w:r>
      <w:r>
        <w:rPr>
          <w:rFonts w:hint="eastAsia" w:ascii="Times New Roman" w:hAnsi="Times New Roman" w:eastAsia="仿宋" w:cs="仿宋"/>
          <w:sz w:val="32"/>
          <w:szCs w:val="32"/>
        </w:rPr>
        <w:t>2</w:t>
      </w:r>
      <w:r>
        <w:rPr>
          <w:rFonts w:hint="eastAsia" w:ascii="仿宋" w:hAnsi="仿宋" w:eastAsia="仿宋" w:cs="仿宋"/>
          <w:sz w:val="32"/>
          <w:szCs w:val="32"/>
        </w:rPr>
        <w:t>人。各单项限报名</w:t>
      </w:r>
      <w:r>
        <w:rPr>
          <w:rFonts w:hint="eastAsia" w:ascii="Times New Roman" w:hAnsi="Times New Roman" w:eastAsia="仿宋" w:cs="仿宋"/>
          <w:sz w:val="32"/>
          <w:szCs w:val="32"/>
        </w:rPr>
        <w:t>3</w:t>
      </w:r>
      <w:r>
        <w:rPr>
          <w:rFonts w:hint="eastAsia" w:ascii="仿宋" w:hAnsi="仿宋" w:eastAsia="仿宋" w:cs="仿宋"/>
          <w:sz w:val="32"/>
          <w:szCs w:val="32"/>
        </w:rPr>
        <w:t>人，每人限报</w:t>
      </w:r>
      <w:r>
        <w:rPr>
          <w:rFonts w:hint="eastAsia" w:ascii="Times New Roman" w:hAnsi="Times New Roman" w:eastAsia="仿宋" w:cs="仿宋"/>
          <w:sz w:val="32"/>
          <w:szCs w:val="32"/>
        </w:rPr>
        <w:t>2</w:t>
      </w:r>
      <w:r>
        <w:rPr>
          <w:rFonts w:hint="eastAsia" w:ascii="仿宋" w:hAnsi="仿宋" w:eastAsia="仿宋" w:cs="仿宋"/>
          <w:sz w:val="32"/>
          <w:szCs w:val="32"/>
        </w:rPr>
        <w:t>项（接力除外）,接力项目限报</w:t>
      </w:r>
      <w:r>
        <w:rPr>
          <w:rFonts w:hint="eastAsia" w:ascii="Times New Roman" w:hAnsi="Times New Roman" w:eastAsia="仿宋" w:cs="仿宋"/>
          <w:sz w:val="32"/>
          <w:szCs w:val="32"/>
        </w:rPr>
        <w:t>1</w:t>
      </w:r>
      <w:r>
        <w:rPr>
          <w:rFonts w:hint="eastAsia" w:ascii="仿宋" w:hAnsi="仿宋" w:eastAsia="仿宋" w:cs="仿宋"/>
          <w:sz w:val="32"/>
          <w:szCs w:val="32"/>
        </w:rPr>
        <w:t>队。</w:t>
      </w:r>
    </w:p>
    <w:p w14:paraId="5D1318F1">
      <w:pPr>
        <w:spacing w:line="52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注：教工组分工会人数较少的单位可联合组队参赛，相互协商后由一家单位负责报名，并在网络报名系统中修改参赛单位名称及简称，比赛团体总分按联合队计入。</w:t>
      </w:r>
    </w:p>
    <w:p w14:paraId="2ABAC82D">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附院组：按各个附属医院报名参赛,报领队</w:t>
      </w:r>
      <w:r>
        <w:rPr>
          <w:rFonts w:hint="eastAsia" w:ascii="Times New Roman" w:hAnsi="Times New Roman" w:eastAsia="仿宋" w:cs="仿宋"/>
          <w:sz w:val="32"/>
          <w:szCs w:val="32"/>
        </w:rPr>
        <w:t>1</w:t>
      </w:r>
      <w:r>
        <w:rPr>
          <w:rFonts w:hint="eastAsia" w:ascii="仿宋" w:hAnsi="仿宋" w:eastAsia="仿宋" w:cs="仿宋"/>
          <w:sz w:val="32"/>
          <w:szCs w:val="32"/>
        </w:rPr>
        <w:t>人，教练、工作人员各</w:t>
      </w:r>
      <w:r>
        <w:rPr>
          <w:rFonts w:hint="eastAsia" w:ascii="Times New Roman" w:hAnsi="Times New Roman" w:eastAsia="仿宋" w:cs="仿宋"/>
          <w:sz w:val="32"/>
          <w:szCs w:val="32"/>
        </w:rPr>
        <w:t>1</w:t>
      </w:r>
      <w:r>
        <w:rPr>
          <w:rFonts w:hint="eastAsia" w:ascii="仿宋" w:hAnsi="仿宋" w:eastAsia="仿宋" w:cs="仿宋"/>
          <w:sz w:val="32"/>
          <w:szCs w:val="32"/>
        </w:rPr>
        <w:t>-</w:t>
      </w:r>
      <w:r>
        <w:rPr>
          <w:rFonts w:hint="eastAsia" w:ascii="Times New Roman" w:hAnsi="Times New Roman" w:eastAsia="仿宋" w:cs="仿宋"/>
          <w:sz w:val="32"/>
          <w:szCs w:val="32"/>
        </w:rPr>
        <w:t>2</w:t>
      </w:r>
      <w:r>
        <w:rPr>
          <w:rFonts w:hint="eastAsia" w:ascii="仿宋" w:hAnsi="仿宋" w:eastAsia="仿宋" w:cs="仿宋"/>
          <w:sz w:val="32"/>
          <w:szCs w:val="32"/>
        </w:rPr>
        <w:t>人。各单项限报名</w:t>
      </w:r>
      <w:r>
        <w:rPr>
          <w:rFonts w:hint="eastAsia" w:ascii="Times New Roman" w:hAnsi="Times New Roman" w:eastAsia="仿宋" w:cs="仿宋"/>
          <w:sz w:val="32"/>
          <w:szCs w:val="32"/>
        </w:rPr>
        <w:t>3</w:t>
      </w:r>
      <w:r>
        <w:rPr>
          <w:rFonts w:hint="eastAsia" w:ascii="仿宋" w:hAnsi="仿宋" w:eastAsia="仿宋" w:cs="仿宋"/>
          <w:sz w:val="32"/>
          <w:szCs w:val="32"/>
        </w:rPr>
        <w:t>人，每人限报</w:t>
      </w:r>
      <w:r>
        <w:rPr>
          <w:rFonts w:hint="eastAsia" w:ascii="Times New Roman" w:hAnsi="Times New Roman" w:eastAsia="仿宋" w:cs="仿宋"/>
          <w:sz w:val="32"/>
          <w:szCs w:val="32"/>
        </w:rPr>
        <w:t>2</w:t>
      </w:r>
      <w:r>
        <w:rPr>
          <w:rFonts w:hint="eastAsia" w:ascii="仿宋" w:hAnsi="仿宋" w:eastAsia="仿宋" w:cs="仿宋"/>
          <w:sz w:val="32"/>
          <w:szCs w:val="32"/>
        </w:rPr>
        <w:t>项（接力除外）,接力项目限报</w:t>
      </w:r>
      <w:r>
        <w:rPr>
          <w:rFonts w:hint="eastAsia" w:ascii="Times New Roman" w:hAnsi="Times New Roman" w:eastAsia="仿宋" w:cs="仿宋"/>
          <w:sz w:val="32"/>
          <w:szCs w:val="32"/>
        </w:rPr>
        <w:t>1</w:t>
      </w:r>
      <w:r>
        <w:rPr>
          <w:rFonts w:hint="eastAsia" w:ascii="仿宋" w:hAnsi="仿宋" w:eastAsia="仿宋" w:cs="仿宋"/>
          <w:sz w:val="32"/>
          <w:szCs w:val="32"/>
        </w:rPr>
        <w:t>队。</w:t>
      </w:r>
    </w:p>
    <w:p w14:paraId="045F4BFE">
      <w:pPr>
        <w:spacing w:line="520" w:lineRule="exact"/>
        <w:rPr>
          <w:rFonts w:hint="eastAsia" w:ascii="黑体" w:hAnsi="黑体" w:eastAsia="黑体" w:cs="黑体"/>
          <w:b/>
          <w:bCs/>
          <w:sz w:val="32"/>
          <w:szCs w:val="32"/>
        </w:rPr>
      </w:pPr>
      <w:r>
        <w:rPr>
          <w:rFonts w:hint="eastAsia" w:ascii="黑体" w:hAnsi="黑体" w:eastAsia="黑体" w:cs="黑体"/>
          <w:b/>
          <w:bCs/>
          <w:sz w:val="32"/>
          <w:szCs w:val="32"/>
        </w:rPr>
        <w:t>七、报名方法：</w:t>
      </w:r>
    </w:p>
    <w:p w14:paraId="68E4B79C">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1</w:t>
      </w:r>
      <w:r>
        <w:rPr>
          <w:rFonts w:hint="eastAsia" w:ascii="Times New Roman" w:hAnsi="Times New Roman" w:eastAsia="仿宋" w:cs="仿宋"/>
          <w:b/>
          <w:sz w:val="32"/>
          <w:szCs w:val="32"/>
        </w:rPr>
        <w:t>.</w:t>
      </w:r>
      <w:r>
        <w:rPr>
          <w:rFonts w:hint="eastAsia" w:ascii="仿宋" w:hAnsi="仿宋" w:eastAsia="仿宋" w:cs="仿宋"/>
          <w:b/>
          <w:sz w:val="32"/>
          <w:szCs w:val="32"/>
        </w:rPr>
        <w:t xml:space="preserve"> </w:t>
      </w:r>
      <w:r>
        <w:rPr>
          <w:rFonts w:hint="eastAsia" w:ascii="仿宋" w:hAnsi="仿宋" w:eastAsia="仿宋" w:cs="仿宋"/>
          <w:sz w:val="32"/>
          <w:szCs w:val="32"/>
        </w:rPr>
        <w:t>登陆</w:t>
      </w:r>
      <w:r>
        <w:rPr>
          <w:rFonts w:hint="eastAsia" w:ascii="Times New Roman" w:hAnsi="Times New Roman" w:eastAsia="仿宋" w:cs="仿宋"/>
          <w:sz w:val="32"/>
          <w:szCs w:val="32"/>
          <w:highlight w:val="none"/>
        </w:rPr>
        <w:t>https://www.wlydh.cn/wls/gr_index.aspx?yh=118</w:t>
      </w:r>
      <w:r>
        <w:rPr>
          <w:rFonts w:hint="eastAsia" w:ascii="仿宋" w:hAnsi="仿宋" w:eastAsia="仿宋" w:cs="仿宋"/>
          <w:sz w:val="32"/>
          <w:szCs w:val="32"/>
        </w:rPr>
        <w:t>进行报名，比赛时队员需携带相应证件（学生证、教师证、工作证）参赛，报名的具体方法见附件</w:t>
      </w:r>
      <w:r>
        <w:rPr>
          <w:rFonts w:hint="eastAsia" w:ascii="仿宋" w:hAnsi="仿宋" w:eastAsia="仿宋" w:cs="仿宋"/>
          <w:sz w:val="32"/>
          <w:szCs w:val="32"/>
          <w:lang w:val="en-US" w:eastAsia="zh-CN"/>
        </w:rPr>
        <w:t>2</w:t>
      </w:r>
      <w:r>
        <w:rPr>
          <w:rFonts w:hint="eastAsia" w:ascii="仿宋" w:hAnsi="仿宋" w:eastAsia="仿宋" w:cs="仿宋"/>
          <w:sz w:val="32"/>
          <w:szCs w:val="32"/>
        </w:rPr>
        <w:t>。</w:t>
      </w:r>
    </w:p>
    <w:p w14:paraId="709A2C76">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2</w:t>
      </w:r>
      <w:r>
        <w:rPr>
          <w:rFonts w:hint="eastAsia" w:ascii="Times New Roman" w:hAnsi="Times New Roman" w:eastAsia="仿宋" w:cs="仿宋"/>
          <w:b/>
          <w:sz w:val="32"/>
          <w:szCs w:val="32"/>
        </w:rPr>
        <w:t>.</w:t>
      </w:r>
      <w:r>
        <w:rPr>
          <w:rFonts w:hint="eastAsia" w:ascii="仿宋" w:hAnsi="仿宋" w:eastAsia="仿宋" w:cs="仿宋"/>
          <w:b/>
          <w:sz w:val="32"/>
          <w:szCs w:val="32"/>
        </w:rPr>
        <w:t xml:space="preserve"> </w:t>
      </w:r>
      <w:r>
        <w:rPr>
          <w:rFonts w:hint="eastAsia" w:ascii="仿宋" w:hAnsi="仿宋" w:eastAsia="仿宋" w:cs="仿宋"/>
          <w:sz w:val="32"/>
          <w:szCs w:val="32"/>
        </w:rPr>
        <w:t>报名截止日期为</w:t>
      </w:r>
      <w:r>
        <w:rPr>
          <w:rFonts w:hint="eastAsia" w:ascii="Times New Roman" w:hAnsi="Times New Roman" w:eastAsia="仿宋" w:cs="仿宋"/>
          <w:sz w:val="32"/>
          <w:szCs w:val="32"/>
        </w:rPr>
        <w:t>2025</w:t>
      </w:r>
      <w:r>
        <w:rPr>
          <w:rFonts w:hint="eastAsia" w:ascii="仿宋" w:hAnsi="仿宋" w:eastAsia="仿宋" w:cs="仿宋"/>
          <w:sz w:val="32"/>
          <w:szCs w:val="32"/>
        </w:rPr>
        <w:t>年</w:t>
      </w:r>
      <w:r>
        <w:rPr>
          <w:rFonts w:hint="eastAsia" w:ascii="Times New Roman" w:hAnsi="Times New Roman" w:eastAsia="仿宋" w:cs="仿宋"/>
          <w:sz w:val="32"/>
          <w:szCs w:val="32"/>
        </w:rPr>
        <w:t>10</w:t>
      </w:r>
      <w:r>
        <w:rPr>
          <w:rFonts w:hint="eastAsia" w:ascii="仿宋" w:hAnsi="仿宋" w:eastAsia="仿宋" w:cs="仿宋"/>
          <w:sz w:val="32"/>
          <w:szCs w:val="32"/>
        </w:rPr>
        <w:t>月</w:t>
      </w:r>
      <w:r>
        <w:rPr>
          <w:rFonts w:hint="eastAsia" w:ascii="Times New Roman" w:hAnsi="Times New Roman" w:eastAsia="仿宋" w:cs="仿宋"/>
          <w:sz w:val="32"/>
          <w:szCs w:val="32"/>
        </w:rPr>
        <w:t>11</w:t>
      </w:r>
      <w:r>
        <w:rPr>
          <w:rFonts w:hint="eastAsia" w:ascii="仿宋" w:hAnsi="仿宋" w:eastAsia="仿宋" w:cs="仿宋"/>
          <w:sz w:val="32"/>
          <w:szCs w:val="32"/>
        </w:rPr>
        <w:t>日</w:t>
      </w:r>
      <w:r>
        <w:rPr>
          <w:rFonts w:hint="eastAsia" w:ascii="Times New Roman" w:hAnsi="Times New Roman" w:eastAsia="仿宋" w:cs="仿宋"/>
          <w:sz w:val="32"/>
          <w:szCs w:val="32"/>
        </w:rPr>
        <w:t>12</w:t>
      </w:r>
      <w:r>
        <w:rPr>
          <w:rFonts w:hint="eastAsia" w:ascii="仿宋" w:hAnsi="仿宋" w:eastAsia="仿宋" w:cs="仿宋"/>
          <w:sz w:val="32"/>
          <w:szCs w:val="32"/>
        </w:rPr>
        <w:t>时，各单位必须按本规程和报名表的规定，认真完成网络报名。</w:t>
      </w:r>
    </w:p>
    <w:p w14:paraId="19DAB12F">
      <w:pPr>
        <w:spacing w:line="520" w:lineRule="exact"/>
        <w:rPr>
          <w:rFonts w:hint="eastAsia" w:ascii="黑体" w:hAnsi="黑体" w:eastAsia="黑体" w:cs="黑体"/>
          <w:b/>
          <w:bCs/>
          <w:sz w:val="32"/>
          <w:szCs w:val="32"/>
        </w:rPr>
      </w:pPr>
      <w:r>
        <w:rPr>
          <w:rFonts w:hint="eastAsia" w:ascii="黑体" w:hAnsi="黑体" w:eastAsia="黑体" w:cs="黑体"/>
          <w:b/>
          <w:bCs/>
          <w:sz w:val="32"/>
          <w:szCs w:val="32"/>
        </w:rPr>
        <w:t>八、竞赛办法：</w:t>
      </w:r>
    </w:p>
    <w:p w14:paraId="3AC6BE59">
      <w:pPr>
        <w:tabs>
          <w:tab w:val="left" w:pos="1155"/>
        </w:tabs>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1</w:t>
      </w:r>
      <w:r>
        <w:rPr>
          <w:rFonts w:hint="eastAsia" w:ascii="Times New Roman" w:hAnsi="Times New Roman" w:eastAsia="仿宋" w:cs="仿宋"/>
          <w:b/>
          <w:sz w:val="32"/>
          <w:szCs w:val="32"/>
        </w:rPr>
        <w:t>.</w:t>
      </w:r>
      <w:r>
        <w:rPr>
          <w:rFonts w:hint="eastAsia" w:ascii="仿宋" w:hAnsi="仿宋" w:eastAsia="仿宋" w:cs="仿宋"/>
          <w:sz w:val="32"/>
          <w:szCs w:val="32"/>
        </w:rPr>
        <w:t>比赛采用中国田径协会审定的最新田径竞赛规则。</w:t>
      </w:r>
    </w:p>
    <w:p w14:paraId="33CD99B4">
      <w:pPr>
        <w:tabs>
          <w:tab w:val="left" w:pos="1155"/>
        </w:tabs>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2</w:t>
      </w:r>
      <w:r>
        <w:rPr>
          <w:rFonts w:hint="eastAsia" w:ascii="Times New Roman" w:hAnsi="Times New Roman" w:eastAsia="仿宋" w:cs="仿宋"/>
          <w:b/>
          <w:sz w:val="32"/>
          <w:szCs w:val="32"/>
        </w:rPr>
        <w:t>.</w:t>
      </w:r>
      <w:r>
        <w:rPr>
          <w:rFonts w:hint="eastAsia" w:ascii="仿宋" w:hAnsi="仿宋" w:eastAsia="仿宋" w:cs="仿宋"/>
          <w:sz w:val="32"/>
          <w:szCs w:val="32"/>
        </w:rPr>
        <w:t>学生组、教工组、附院组运动员号码布由大会分配号码，号码布由大会组委会在领队会上统一发放。</w:t>
      </w:r>
    </w:p>
    <w:p w14:paraId="12EFD147">
      <w:pPr>
        <w:tabs>
          <w:tab w:val="left" w:pos="1155"/>
        </w:tabs>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3</w:t>
      </w:r>
      <w:r>
        <w:rPr>
          <w:rFonts w:hint="eastAsia" w:ascii="Times New Roman" w:hAnsi="Times New Roman" w:eastAsia="仿宋" w:cs="仿宋"/>
          <w:b/>
          <w:sz w:val="32"/>
          <w:szCs w:val="32"/>
        </w:rPr>
        <w:t>.</w:t>
      </w:r>
      <w:r>
        <w:rPr>
          <w:rFonts w:hint="eastAsia" w:ascii="仿宋" w:hAnsi="仿宋" w:eastAsia="仿宋" w:cs="仿宋"/>
          <w:sz w:val="32"/>
          <w:szCs w:val="32"/>
        </w:rPr>
        <w:t>各组别所有径赛项目采用一次决。所有田赛项目试跳（投）</w:t>
      </w:r>
      <w:r>
        <w:rPr>
          <w:rFonts w:hint="eastAsia" w:ascii="Times New Roman" w:hAnsi="Times New Roman" w:eastAsia="仿宋" w:cs="仿宋"/>
          <w:sz w:val="32"/>
          <w:szCs w:val="32"/>
        </w:rPr>
        <w:t>3</w:t>
      </w:r>
      <w:r>
        <w:rPr>
          <w:rFonts w:hint="eastAsia" w:ascii="仿宋" w:hAnsi="仿宋" w:eastAsia="仿宋" w:cs="仿宋"/>
          <w:sz w:val="32"/>
          <w:szCs w:val="32"/>
        </w:rPr>
        <w:t>次取最好成绩。</w:t>
      </w:r>
    </w:p>
    <w:p w14:paraId="05F2B394">
      <w:pPr>
        <w:spacing w:line="520" w:lineRule="exact"/>
        <w:rPr>
          <w:rFonts w:hint="eastAsia" w:ascii="仿宋" w:hAnsi="仿宋" w:eastAsia="仿宋" w:cs="仿宋"/>
          <w:b/>
          <w:bCs/>
          <w:sz w:val="32"/>
          <w:szCs w:val="32"/>
        </w:rPr>
      </w:pPr>
      <w:r>
        <w:rPr>
          <w:rFonts w:hint="eastAsia" w:ascii="黑体" w:hAnsi="黑体" w:eastAsia="黑体" w:cs="黑体"/>
          <w:b/>
          <w:bCs/>
          <w:sz w:val="32"/>
          <w:szCs w:val="32"/>
        </w:rPr>
        <w:t>九、录取名次和计分方法：</w:t>
      </w:r>
    </w:p>
    <w:p w14:paraId="40B25DBA">
      <w:pPr>
        <w:tabs>
          <w:tab w:val="left" w:pos="6750"/>
        </w:tabs>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1</w:t>
      </w:r>
      <w:r>
        <w:rPr>
          <w:rFonts w:hint="eastAsia" w:ascii="Times New Roman" w:hAnsi="Times New Roman" w:eastAsia="仿宋" w:cs="仿宋"/>
          <w:b/>
          <w:sz w:val="32"/>
          <w:szCs w:val="32"/>
        </w:rPr>
        <w:t>.</w:t>
      </w:r>
      <w:r>
        <w:rPr>
          <w:rFonts w:hint="eastAsia" w:ascii="仿宋" w:hAnsi="仿宋" w:eastAsia="仿宋" w:cs="仿宋"/>
          <w:sz w:val="32"/>
          <w:szCs w:val="32"/>
        </w:rPr>
        <w:t>团体名次：学生组、教工组、附院组分别设团体总分前</w:t>
      </w:r>
      <w:r>
        <w:rPr>
          <w:rFonts w:hint="eastAsia" w:ascii="Times New Roman" w:hAnsi="Times New Roman" w:eastAsia="仿宋" w:cs="仿宋"/>
          <w:sz w:val="32"/>
          <w:szCs w:val="32"/>
        </w:rPr>
        <w:t>8</w:t>
      </w:r>
      <w:r>
        <w:rPr>
          <w:rFonts w:hint="eastAsia" w:ascii="仿宋" w:hAnsi="仿宋" w:eastAsia="仿宋" w:cs="仿宋"/>
          <w:sz w:val="32"/>
          <w:szCs w:val="32"/>
        </w:rPr>
        <w:t>名（男子女子项目混合）。团体总分按各单位运动员在各单项中的得分累计，得分多者名次列前。如团体总分相等，则按破校纪录多少计算，多者名次列前，如仍相等，则以获第一名多少计算，多者名次列前，依次类推。</w:t>
      </w:r>
    </w:p>
    <w:p w14:paraId="6F3EF42F">
      <w:pPr>
        <w:tabs>
          <w:tab w:val="left" w:pos="6750"/>
        </w:tabs>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2</w:t>
      </w:r>
      <w:r>
        <w:rPr>
          <w:rFonts w:hint="eastAsia" w:ascii="Times New Roman" w:hAnsi="Times New Roman" w:eastAsia="仿宋" w:cs="仿宋"/>
          <w:b/>
          <w:sz w:val="32"/>
          <w:szCs w:val="32"/>
        </w:rPr>
        <w:t>.</w:t>
      </w:r>
      <w:r>
        <w:rPr>
          <w:rFonts w:hint="eastAsia" w:ascii="仿宋" w:hAnsi="仿宋" w:eastAsia="仿宋" w:cs="仿宋"/>
          <w:sz w:val="32"/>
          <w:szCs w:val="32"/>
        </w:rPr>
        <w:t>个人名次：各单项均取前</w:t>
      </w:r>
      <w:r>
        <w:rPr>
          <w:rFonts w:hint="eastAsia" w:ascii="Times New Roman" w:hAnsi="Times New Roman" w:eastAsia="仿宋" w:cs="仿宋"/>
          <w:sz w:val="32"/>
          <w:szCs w:val="32"/>
        </w:rPr>
        <w:t>8</w:t>
      </w:r>
      <w:r>
        <w:rPr>
          <w:rFonts w:hint="eastAsia" w:ascii="仿宋" w:hAnsi="仿宋" w:eastAsia="仿宋" w:cs="仿宋"/>
          <w:sz w:val="32"/>
          <w:szCs w:val="32"/>
        </w:rPr>
        <w:t>名，按</w:t>
      </w:r>
      <w:r>
        <w:rPr>
          <w:rFonts w:hint="eastAsia" w:ascii="Times New Roman" w:hAnsi="Times New Roman" w:eastAsia="仿宋" w:cs="仿宋"/>
          <w:sz w:val="32"/>
          <w:szCs w:val="32"/>
        </w:rPr>
        <w:t>9</w:t>
      </w:r>
      <w:r>
        <w:rPr>
          <w:rFonts w:hint="eastAsia" w:ascii="仿宋" w:hAnsi="仿宋" w:eastAsia="仿宋" w:cs="仿宋"/>
          <w:sz w:val="32"/>
          <w:szCs w:val="32"/>
        </w:rPr>
        <w:t>、</w:t>
      </w:r>
      <w:r>
        <w:rPr>
          <w:rFonts w:hint="eastAsia" w:ascii="Times New Roman" w:hAnsi="Times New Roman" w:eastAsia="仿宋" w:cs="仿宋"/>
          <w:sz w:val="32"/>
          <w:szCs w:val="32"/>
        </w:rPr>
        <w:t>7</w:t>
      </w:r>
      <w:r>
        <w:rPr>
          <w:rFonts w:hint="eastAsia" w:ascii="仿宋" w:hAnsi="仿宋" w:eastAsia="仿宋" w:cs="仿宋"/>
          <w:sz w:val="32"/>
          <w:szCs w:val="32"/>
        </w:rPr>
        <w:t>、</w:t>
      </w:r>
      <w:r>
        <w:rPr>
          <w:rFonts w:hint="eastAsia" w:ascii="Times New Roman" w:hAnsi="Times New Roman" w:eastAsia="仿宋" w:cs="仿宋"/>
          <w:sz w:val="32"/>
          <w:szCs w:val="32"/>
        </w:rPr>
        <w:t>6</w:t>
      </w:r>
      <w:r>
        <w:rPr>
          <w:rFonts w:hint="eastAsia" w:ascii="仿宋" w:hAnsi="仿宋" w:eastAsia="仿宋" w:cs="仿宋"/>
          <w:sz w:val="32"/>
          <w:szCs w:val="32"/>
        </w:rPr>
        <w:t>、</w:t>
      </w:r>
      <w:r>
        <w:rPr>
          <w:rFonts w:hint="eastAsia" w:ascii="Times New Roman" w:hAnsi="Times New Roman" w:eastAsia="仿宋" w:cs="仿宋"/>
          <w:sz w:val="32"/>
          <w:szCs w:val="32"/>
        </w:rPr>
        <w:t>5</w:t>
      </w:r>
      <w:r>
        <w:rPr>
          <w:rFonts w:hint="eastAsia" w:ascii="仿宋" w:hAnsi="仿宋" w:eastAsia="仿宋" w:cs="仿宋"/>
          <w:sz w:val="32"/>
          <w:szCs w:val="32"/>
        </w:rPr>
        <w:t>、</w:t>
      </w:r>
      <w:r>
        <w:rPr>
          <w:rFonts w:hint="eastAsia" w:ascii="Times New Roman" w:hAnsi="Times New Roman" w:eastAsia="仿宋" w:cs="仿宋"/>
          <w:sz w:val="32"/>
          <w:szCs w:val="32"/>
        </w:rPr>
        <w:t>4</w:t>
      </w:r>
      <w:r>
        <w:rPr>
          <w:rFonts w:hint="eastAsia" w:ascii="仿宋" w:hAnsi="仿宋" w:eastAsia="仿宋" w:cs="仿宋"/>
          <w:sz w:val="32"/>
          <w:szCs w:val="32"/>
        </w:rPr>
        <w:t>、</w:t>
      </w:r>
      <w:r>
        <w:rPr>
          <w:rFonts w:hint="eastAsia" w:ascii="Times New Roman" w:hAnsi="Times New Roman" w:eastAsia="仿宋" w:cs="仿宋"/>
          <w:sz w:val="32"/>
          <w:szCs w:val="32"/>
        </w:rPr>
        <w:t>3</w:t>
      </w:r>
      <w:r>
        <w:rPr>
          <w:rFonts w:hint="eastAsia" w:ascii="仿宋" w:hAnsi="仿宋" w:eastAsia="仿宋" w:cs="仿宋"/>
          <w:sz w:val="32"/>
          <w:szCs w:val="32"/>
        </w:rPr>
        <w:t>、</w:t>
      </w:r>
      <w:r>
        <w:rPr>
          <w:rFonts w:hint="eastAsia" w:ascii="Times New Roman" w:hAnsi="Times New Roman" w:eastAsia="仿宋" w:cs="仿宋"/>
          <w:sz w:val="32"/>
          <w:szCs w:val="32"/>
        </w:rPr>
        <w:t>2</w:t>
      </w:r>
      <w:r>
        <w:rPr>
          <w:rFonts w:hint="eastAsia" w:ascii="仿宋" w:hAnsi="仿宋" w:eastAsia="仿宋" w:cs="仿宋"/>
          <w:sz w:val="32"/>
          <w:szCs w:val="32"/>
        </w:rPr>
        <w:t>、</w:t>
      </w:r>
      <w:r>
        <w:rPr>
          <w:rFonts w:hint="eastAsia" w:ascii="Times New Roman" w:hAnsi="Times New Roman" w:eastAsia="仿宋" w:cs="仿宋"/>
          <w:sz w:val="32"/>
          <w:szCs w:val="32"/>
        </w:rPr>
        <w:t>1</w:t>
      </w:r>
      <w:r>
        <w:rPr>
          <w:rFonts w:hint="eastAsia" w:ascii="仿宋" w:hAnsi="仿宋" w:eastAsia="仿宋" w:cs="仿宋"/>
          <w:sz w:val="32"/>
          <w:szCs w:val="32"/>
        </w:rPr>
        <w:t>计分。名次并列，其后名次相应减少，得分平均。报名人数不足</w:t>
      </w:r>
      <w:r>
        <w:rPr>
          <w:rFonts w:hint="eastAsia" w:ascii="Times New Roman" w:hAnsi="Times New Roman" w:eastAsia="仿宋" w:cs="仿宋"/>
          <w:sz w:val="32"/>
          <w:szCs w:val="32"/>
        </w:rPr>
        <w:t>8</w:t>
      </w:r>
      <w:r>
        <w:rPr>
          <w:rFonts w:hint="eastAsia" w:ascii="仿宋" w:hAnsi="仿宋" w:eastAsia="仿宋" w:cs="仿宋"/>
          <w:sz w:val="32"/>
          <w:szCs w:val="32"/>
        </w:rPr>
        <w:t>人的项目，按高限计分。</w:t>
      </w:r>
    </w:p>
    <w:p w14:paraId="5B00193F">
      <w:pPr>
        <w:tabs>
          <w:tab w:val="left" w:pos="6750"/>
        </w:tabs>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3</w:t>
      </w:r>
      <w:r>
        <w:rPr>
          <w:rFonts w:hint="eastAsia" w:ascii="Times New Roman" w:hAnsi="Times New Roman" w:eastAsia="仿宋" w:cs="仿宋"/>
          <w:b/>
          <w:sz w:val="32"/>
          <w:szCs w:val="32"/>
        </w:rPr>
        <w:t>.</w:t>
      </w:r>
      <w:r>
        <w:rPr>
          <w:rFonts w:hint="eastAsia" w:ascii="仿宋" w:hAnsi="仿宋" w:eastAsia="仿宋" w:cs="仿宋"/>
          <w:sz w:val="32"/>
          <w:szCs w:val="32"/>
        </w:rPr>
        <w:t>加分：接力项目加倍计分，破校纪录加</w:t>
      </w:r>
      <w:r>
        <w:rPr>
          <w:rFonts w:hint="eastAsia" w:ascii="Times New Roman" w:hAnsi="Times New Roman" w:eastAsia="仿宋" w:cs="仿宋"/>
          <w:sz w:val="32"/>
          <w:szCs w:val="32"/>
        </w:rPr>
        <w:t>9</w:t>
      </w:r>
      <w:r>
        <w:rPr>
          <w:rFonts w:hint="eastAsia" w:ascii="仿宋" w:hAnsi="仿宋" w:eastAsia="仿宋" w:cs="仿宋"/>
          <w:sz w:val="32"/>
          <w:szCs w:val="32"/>
        </w:rPr>
        <w:t>分（同一项目只加一次；教工组、附院组共享校纪录）。</w:t>
      </w:r>
    </w:p>
    <w:p w14:paraId="595C5902">
      <w:pPr>
        <w:tabs>
          <w:tab w:val="left" w:pos="6750"/>
        </w:tabs>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4</w:t>
      </w:r>
      <w:r>
        <w:rPr>
          <w:rFonts w:hint="eastAsia" w:ascii="Times New Roman" w:hAnsi="Times New Roman" w:eastAsia="仿宋" w:cs="仿宋"/>
          <w:b/>
          <w:sz w:val="32"/>
          <w:szCs w:val="32"/>
        </w:rPr>
        <w:t>.</w:t>
      </w:r>
      <w:r>
        <w:rPr>
          <w:rFonts w:hint="eastAsia" w:ascii="仿宋" w:hAnsi="仿宋" w:eastAsia="仿宋" w:cs="仿宋"/>
          <w:sz w:val="32"/>
          <w:szCs w:val="32"/>
        </w:rPr>
        <w:t>报名人数不足</w:t>
      </w:r>
      <w:r>
        <w:rPr>
          <w:rFonts w:hint="eastAsia" w:ascii="Times New Roman" w:hAnsi="Times New Roman" w:eastAsia="仿宋" w:cs="仿宋"/>
          <w:sz w:val="32"/>
          <w:szCs w:val="32"/>
        </w:rPr>
        <w:t>3</w:t>
      </w:r>
      <w:r>
        <w:rPr>
          <w:rFonts w:hint="eastAsia" w:ascii="仿宋" w:hAnsi="仿宋" w:eastAsia="仿宋" w:cs="仿宋"/>
          <w:sz w:val="32"/>
          <w:szCs w:val="32"/>
        </w:rPr>
        <w:t>人（队）的项目取消。</w:t>
      </w:r>
    </w:p>
    <w:p w14:paraId="0C79FD4B">
      <w:pPr>
        <w:spacing w:line="520" w:lineRule="exact"/>
        <w:rPr>
          <w:rFonts w:hint="eastAsia" w:ascii="仿宋" w:hAnsi="仿宋" w:eastAsia="仿宋" w:cs="仿宋"/>
          <w:b/>
          <w:sz w:val="32"/>
          <w:szCs w:val="32"/>
        </w:rPr>
      </w:pPr>
      <w:r>
        <w:rPr>
          <w:rFonts w:hint="eastAsia" w:ascii="黑体" w:hAnsi="黑体" w:eastAsia="黑体" w:cs="黑体"/>
          <w:b/>
          <w:bCs/>
          <w:sz w:val="32"/>
          <w:szCs w:val="32"/>
        </w:rPr>
        <w:t>十、申诉办法：</w:t>
      </w:r>
      <w:r>
        <w:rPr>
          <w:rFonts w:hint="eastAsia" w:ascii="仿宋" w:hAnsi="仿宋" w:eastAsia="仿宋" w:cs="仿宋"/>
          <w:b/>
          <w:sz w:val="32"/>
          <w:szCs w:val="32"/>
        </w:rPr>
        <w:tab/>
      </w:r>
    </w:p>
    <w:p w14:paraId="6C9C7688">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比赛中如对竞赛安排、裁判执法或比赛结果等存在异议，可向竞赛总裁判长直至仲裁委员会提出申诉，附书面材料并交纳</w:t>
      </w:r>
      <w:r>
        <w:rPr>
          <w:rFonts w:hint="eastAsia" w:ascii="Times New Roman" w:hAnsi="Times New Roman" w:eastAsia="仿宋" w:cs="仿宋"/>
          <w:sz w:val="32"/>
          <w:szCs w:val="32"/>
        </w:rPr>
        <w:t>500</w:t>
      </w:r>
      <w:r>
        <w:rPr>
          <w:rFonts w:hint="eastAsia" w:ascii="仿宋" w:hAnsi="仿宋" w:eastAsia="仿宋" w:cs="仿宋"/>
          <w:sz w:val="32"/>
          <w:szCs w:val="32"/>
        </w:rPr>
        <w:t>元申诉费，如经调查情况属实退回申诉费，否则不予退还。</w:t>
      </w:r>
    </w:p>
    <w:p w14:paraId="40FED9E1">
      <w:pPr>
        <w:spacing w:line="520" w:lineRule="exact"/>
        <w:rPr>
          <w:rFonts w:hint="eastAsia" w:ascii="黑体" w:hAnsi="黑体" w:eastAsia="黑体" w:cs="黑体"/>
          <w:b/>
          <w:bCs/>
          <w:sz w:val="32"/>
          <w:szCs w:val="32"/>
        </w:rPr>
      </w:pPr>
      <w:r>
        <w:rPr>
          <w:rFonts w:hint="eastAsia" w:ascii="黑体" w:hAnsi="黑体" w:eastAsia="黑体" w:cs="黑体"/>
          <w:b/>
          <w:bCs/>
          <w:sz w:val="32"/>
          <w:szCs w:val="32"/>
        </w:rPr>
        <w:t>十一、奖励办法：</w:t>
      </w:r>
    </w:p>
    <w:p w14:paraId="1C437CC5">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各组别单项前</w:t>
      </w:r>
      <w:r>
        <w:rPr>
          <w:rFonts w:hint="eastAsia" w:ascii="Times New Roman" w:hAnsi="Times New Roman" w:eastAsia="仿宋" w:cs="仿宋"/>
          <w:sz w:val="32"/>
          <w:szCs w:val="32"/>
        </w:rPr>
        <w:t>3</w:t>
      </w:r>
      <w:r>
        <w:rPr>
          <w:rFonts w:hint="eastAsia" w:ascii="仿宋" w:hAnsi="仿宋" w:eastAsia="仿宋" w:cs="仿宋"/>
          <w:sz w:val="32"/>
          <w:szCs w:val="32"/>
        </w:rPr>
        <w:t>名现场颁发奖牌，个人前</w:t>
      </w:r>
      <w:r>
        <w:rPr>
          <w:rFonts w:hint="eastAsia" w:ascii="Times New Roman" w:hAnsi="Times New Roman" w:eastAsia="仿宋" w:cs="仿宋"/>
          <w:sz w:val="32"/>
          <w:szCs w:val="32"/>
        </w:rPr>
        <w:t>8</w:t>
      </w:r>
      <w:r>
        <w:rPr>
          <w:rFonts w:hint="eastAsia" w:ascii="仿宋" w:hAnsi="仿宋" w:eastAsia="仿宋" w:cs="仿宋"/>
          <w:sz w:val="32"/>
          <w:szCs w:val="32"/>
        </w:rPr>
        <w:t>名获证书及物质奖励，团体前</w:t>
      </w:r>
      <w:r>
        <w:rPr>
          <w:rFonts w:hint="eastAsia" w:ascii="Times New Roman" w:hAnsi="Times New Roman" w:eastAsia="仿宋" w:cs="仿宋"/>
          <w:sz w:val="32"/>
          <w:szCs w:val="32"/>
        </w:rPr>
        <w:t>8</w:t>
      </w:r>
      <w:r>
        <w:rPr>
          <w:rFonts w:hint="eastAsia" w:ascii="仿宋" w:hAnsi="仿宋" w:eastAsia="仿宋" w:cs="仿宋"/>
          <w:sz w:val="32"/>
          <w:szCs w:val="32"/>
        </w:rPr>
        <w:t>名的单位颁发奖牌或锦旗。破纪录者另行奖励，标准同第一名。接力项目为</w:t>
      </w:r>
      <w:r>
        <w:rPr>
          <w:rFonts w:hint="eastAsia" w:ascii="Times New Roman" w:hAnsi="Times New Roman" w:eastAsia="仿宋" w:cs="仿宋"/>
          <w:sz w:val="32"/>
          <w:szCs w:val="32"/>
        </w:rPr>
        <w:t>4</w:t>
      </w:r>
      <w:r>
        <w:rPr>
          <w:rFonts w:hint="eastAsia" w:ascii="仿宋" w:hAnsi="仿宋" w:eastAsia="仿宋" w:cs="仿宋"/>
          <w:sz w:val="32"/>
          <w:szCs w:val="32"/>
        </w:rPr>
        <w:t>倍单人奖励。</w:t>
      </w:r>
    </w:p>
    <w:p w14:paraId="7E025246">
      <w:pPr>
        <w:spacing w:line="520" w:lineRule="exact"/>
        <w:rPr>
          <w:rFonts w:hint="eastAsia" w:ascii="黑体" w:hAnsi="黑体" w:eastAsia="黑体" w:cs="黑体"/>
          <w:b/>
          <w:bCs/>
          <w:sz w:val="32"/>
          <w:szCs w:val="32"/>
        </w:rPr>
      </w:pPr>
      <w:r>
        <w:rPr>
          <w:rFonts w:hint="eastAsia" w:ascii="黑体" w:hAnsi="黑体" w:eastAsia="黑体" w:cs="黑体"/>
          <w:b/>
          <w:bCs/>
          <w:sz w:val="32"/>
          <w:szCs w:val="32"/>
        </w:rPr>
        <w:t>十二、须知：</w:t>
      </w:r>
    </w:p>
    <w:p w14:paraId="66830E1D">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1</w:t>
      </w:r>
      <w:r>
        <w:rPr>
          <w:rFonts w:hint="eastAsia" w:ascii="Times New Roman" w:hAnsi="Times New Roman" w:eastAsia="仿宋" w:cs="仿宋"/>
          <w:b/>
          <w:sz w:val="32"/>
          <w:szCs w:val="32"/>
        </w:rPr>
        <w:t>.</w:t>
      </w:r>
      <w:r>
        <w:rPr>
          <w:rFonts w:hint="eastAsia" w:ascii="仿宋" w:hAnsi="仿宋" w:eastAsia="仿宋" w:cs="仿宋"/>
          <w:sz w:val="32"/>
          <w:szCs w:val="32"/>
        </w:rPr>
        <w:t>各代表队须备一份</w:t>
      </w:r>
      <w:r>
        <w:rPr>
          <w:rFonts w:hint="eastAsia" w:ascii="Times New Roman" w:hAnsi="Times New Roman" w:eastAsia="仿宋" w:cs="仿宋"/>
          <w:sz w:val="32"/>
          <w:szCs w:val="32"/>
        </w:rPr>
        <w:t>200</w:t>
      </w:r>
      <w:r>
        <w:rPr>
          <w:rFonts w:hint="eastAsia" w:ascii="仿宋" w:hAnsi="仿宋" w:eastAsia="仿宋" w:cs="仿宋"/>
          <w:sz w:val="32"/>
          <w:szCs w:val="32"/>
        </w:rPr>
        <w:t>—</w:t>
      </w:r>
      <w:r>
        <w:rPr>
          <w:rFonts w:hint="eastAsia" w:ascii="Times New Roman" w:hAnsi="Times New Roman" w:eastAsia="仿宋" w:cs="仿宋"/>
          <w:sz w:val="32"/>
          <w:szCs w:val="32"/>
        </w:rPr>
        <w:t>300</w:t>
      </w:r>
      <w:r>
        <w:rPr>
          <w:rFonts w:hint="eastAsia" w:ascii="仿宋" w:hAnsi="仿宋" w:eastAsia="仿宋" w:cs="仿宋"/>
          <w:sz w:val="32"/>
          <w:szCs w:val="32"/>
        </w:rPr>
        <w:t>字入场式解说词，于</w:t>
      </w:r>
      <w:r>
        <w:rPr>
          <w:rFonts w:hint="eastAsia" w:ascii="Times New Roman" w:hAnsi="Times New Roman" w:eastAsia="仿宋" w:cs="仿宋"/>
          <w:sz w:val="32"/>
          <w:szCs w:val="32"/>
        </w:rPr>
        <w:t>2025</w:t>
      </w:r>
      <w:r>
        <w:rPr>
          <w:rFonts w:hint="eastAsia" w:ascii="仿宋" w:hAnsi="仿宋" w:eastAsia="仿宋" w:cs="仿宋"/>
          <w:sz w:val="32"/>
          <w:szCs w:val="32"/>
        </w:rPr>
        <w:t>年</w:t>
      </w:r>
      <w:r>
        <w:rPr>
          <w:rFonts w:hint="eastAsia" w:ascii="Times New Roman" w:hAnsi="Times New Roman" w:eastAsia="仿宋" w:cs="仿宋"/>
          <w:sz w:val="32"/>
          <w:szCs w:val="32"/>
        </w:rPr>
        <w:t>10</w:t>
      </w:r>
      <w:r>
        <w:rPr>
          <w:rFonts w:hint="eastAsia" w:ascii="仿宋" w:hAnsi="仿宋" w:eastAsia="仿宋" w:cs="仿宋"/>
          <w:sz w:val="32"/>
          <w:szCs w:val="32"/>
        </w:rPr>
        <w:t>月</w:t>
      </w:r>
      <w:r>
        <w:rPr>
          <w:rFonts w:hint="eastAsia" w:ascii="Times New Roman" w:hAnsi="Times New Roman" w:eastAsia="仿宋" w:cs="仿宋"/>
          <w:sz w:val="32"/>
          <w:szCs w:val="32"/>
        </w:rPr>
        <w:t>11</w:t>
      </w:r>
      <w:r>
        <w:rPr>
          <w:rFonts w:hint="eastAsia" w:ascii="仿宋" w:hAnsi="仿宋" w:eastAsia="仿宋" w:cs="仿宋"/>
          <w:sz w:val="32"/>
          <w:szCs w:val="32"/>
        </w:rPr>
        <w:t>日</w:t>
      </w:r>
      <w:r>
        <w:rPr>
          <w:rFonts w:hint="eastAsia" w:ascii="Times New Roman" w:hAnsi="Times New Roman" w:eastAsia="仿宋" w:cs="仿宋"/>
          <w:sz w:val="32"/>
          <w:szCs w:val="32"/>
        </w:rPr>
        <w:t>12</w:t>
      </w:r>
      <w:r>
        <w:rPr>
          <w:rFonts w:hint="eastAsia" w:ascii="仿宋" w:hAnsi="仿宋" w:eastAsia="仿宋" w:cs="仿宋"/>
          <w:sz w:val="32"/>
          <w:szCs w:val="32"/>
        </w:rPr>
        <w:t>时前交至邮箱</w:t>
      </w:r>
      <w:r>
        <w:rPr>
          <w:rFonts w:hint="eastAsia" w:ascii="Times New Roman" w:hAnsi="Times New Roman" w:eastAsia="仿宋" w:cs="仿宋"/>
          <w:sz w:val="32"/>
          <w:szCs w:val="32"/>
        </w:rPr>
        <w:t>tyb</w:t>
      </w:r>
      <w:r>
        <w:rPr>
          <w:rFonts w:hint="eastAsia" w:ascii="仿宋" w:hAnsi="仿宋" w:eastAsia="仿宋" w:cs="仿宋"/>
          <w:sz w:val="32"/>
          <w:szCs w:val="32"/>
        </w:rPr>
        <w:t>@</w:t>
      </w:r>
      <w:r>
        <w:rPr>
          <w:rFonts w:hint="eastAsia" w:ascii="Times New Roman" w:hAnsi="Times New Roman" w:eastAsia="仿宋" w:cs="仿宋"/>
          <w:sz w:val="32"/>
          <w:szCs w:val="32"/>
        </w:rPr>
        <w:t>njucm.edu.cn</w:t>
      </w:r>
      <w:r>
        <w:rPr>
          <w:rFonts w:hint="eastAsia" w:ascii="仿宋" w:hAnsi="仿宋" w:eastAsia="仿宋" w:cs="仿宋"/>
          <w:sz w:val="32"/>
          <w:szCs w:val="32"/>
        </w:rPr>
        <w:t>，联系方式：</w:t>
      </w:r>
      <w:r>
        <w:rPr>
          <w:rFonts w:hint="eastAsia" w:ascii="Times New Roman" w:hAnsi="Times New Roman" w:eastAsia="仿宋" w:cs="仿宋"/>
          <w:sz w:val="32"/>
          <w:szCs w:val="32"/>
        </w:rPr>
        <w:t>85811123</w:t>
      </w:r>
      <w:r>
        <w:rPr>
          <w:rFonts w:hint="eastAsia" w:ascii="仿宋" w:hAnsi="仿宋" w:eastAsia="仿宋" w:cs="仿宋"/>
          <w:sz w:val="32"/>
          <w:szCs w:val="32"/>
        </w:rPr>
        <w:t>，底稿自己保留。</w:t>
      </w:r>
    </w:p>
    <w:p w14:paraId="7F0FB5FC">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2</w:t>
      </w:r>
      <w:r>
        <w:rPr>
          <w:rFonts w:hint="eastAsia" w:ascii="Times New Roman" w:hAnsi="Times New Roman" w:eastAsia="仿宋" w:cs="仿宋"/>
          <w:b/>
          <w:sz w:val="32"/>
          <w:szCs w:val="32"/>
        </w:rPr>
        <w:t>.</w:t>
      </w:r>
      <w:r>
        <w:rPr>
          <w:rFonts w:hint="eastAsia" w:ascii="仿宋" w:hAnsi="仿宋" w:eastAsia="仿宋" w:cs="仿宋"/>
          <w:sz w:val="32"/>
          <w:szCs w:val="32"/>
        </w:rPr>
        <w:t>体育部对外联系人：张米娜老师，联系电话：</w:t>
      </w:r>
      <w:r>
        <w:rPr>
          <w:rFonts w:hint="eastAsia" w:ascii="Times New Roman" w:hAnsi="Times New Roman" w:eastAsia="仿宋" w:cs="仿宋"/>
          <w:sz w:val="32"/>
          <w:szCs w:val="32"/>
        </w:rPr>
        <w:t>85811123</w:t>
      </w:r>
      <w:r>
        <w:rPr>
          <w:rFonts w:hint="eastAsia" w:ascii="仿宋" w:hAnsi="仿宋" w:eastAsia="仿宋" w:cs="仿宋"/>
          <w:sz w:val="32"/>
          <w:szCs w:val="32"/>
        </w:rPr>
        <w:t>（办公室）。</w:t>
      </w:r>
    </w:p>
    <w:p w14:paraId="1C332971">
      <w:pPr>
        <w:spacing w:line="52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3</w:t>
      </w:r>
      <w:r>
        <w:rPr>
          <w:rFonts w:hint="eastAsia" w:ascii="Times New Roman" w:hAnsi="Times New Roman" w:eastAsia="仿宋" w:cs="仿宋"/>
          <w:b/>
          <w:sz w:val="32"/>
          <w:szCs w:val="32"/>
        </w:rPr>
        <w:t>.</w:t>
      </w:r>
      <w:r>
        <w:rPr>
          <w:rFonts w:hint="eastAsia" w:ascii="仿宋" w:hAnsi="仿宋" w:eastAsia="仿宋" w:cs="仿宋"/>
          <w:sz w:val="32"/>
          <w:szCs w:val="32"/>
        </w:rPr>
        <w:t>领队联席会定于</w:t>
      </w:r>
      <w:r>
        <w:rPr>
          <w:rFonts w:hint="eastAsia" w:ascii="Times New Roman" w:hAnsi="Times New Roman" w:eastAsia="仿宋" w:cs="仿宋"/>
          <w:sz w:val="32"/>
          <w:szCs w:val="32"/>
        </w:rPr>
        <w:t>10</w:t>
      </w:r>
      <w:r>
        <w:rPr>
          <w:rFonts w:hint="eastAsia" w:ascii="仿宋" w:hAnsi="仿宋" w:eastAsia="仿宋" w:cs="仿宋"/>
          <w:sz w:val="32"/>
          <w:szCs w:val="32"/>
        </w:rPr>
        <w:t>月</w:t>
      </w:r>
      <w:r>
        <w:rPr>
          <w:rFonts w:hint="eastAsia" w:ascii="Times New Roman" w:hAnsi="Times New Roman" w:eastAsia="仿宋" w:cs="仿宋"/>
          <w:sz w:val="32"/>
          <w:szCs w:val="32"/>
        </w:rPr>
        <w:t>16</w:t>
      </w:r>
      <w:r>
        <w:rPr>
          <w:rFonts w:hint="eastAsia" w:ascii="仿宋" w:hAnsi="仿宋" w:eastAsia="仿宋" w:cs="仿宋"/>
          <w:sz w:val="32"/>
          <w:szCs w:val="32"/>
        </w:rPr>
        <w:t>日下午</w:t>
      </w:r>
      <w:r>
        <w:rPr>
          <w:rFonts w:hint="eastAsia" w:ascii="Times New Roman" w:hAnsi="Times New Roman" w:eastAsia="仿宋" w:cs="仿宋"/>
          <w:sz w:val="32"/>
          <w:szCs w:val="32"/>
        </w:rPr>
        <w:t>15</w:t>
      </w:r>
      <w:r>
        <w:rPr>
          <w:rFonts w:hint="eastAsia" w:ascii="仿宋" w:hAnsi="仿宋" w:eastAsia="仿宋" w:cs="仿宋"/>
          <w:sz w:val="32"/>
          <w:szCs w:val="32"/>
        </w:rPr>
        <w:t>:</w:t>
      </w:r>
      <w:r>
        <w:rPr>
          <w:rFonts w:hint="eastAsia" w:ascii="Times New Roman" w:hAnsi="Times New Roman" w:eastAsia="仿宋" w:cs="仿宋"/>
          <w:sz w:val="32"/>
          <w:szCs w:val="32"/>
        </w:rPr>
        <w:t>00</w:t>
      </w:r>
      <w:r>
        <w:rPr>
          <w:rFonts w:hint="eastAsia" w:ascii="仿宋" w:hAnsi="仿宋" w:eastAsia="仿宋" w:cs="仿宋"/>
          <w:sz w:val="32"/>
          <w:szCs w:val="32"/>
        </w:rPr>
        <w:t>在仙林校区体育馆一楼阶梯教室（</w:t>
      </w:r>
      <w:r>
        <w:rPr>
          <w:rFonts w:hint="eastAsia" w:ascii="Times New Roman" w:hAnsi="Times New Roman" w:eastAsia="仿宋" w:cs="仿宋"/>
          <w:sz w:val="32"/>
          <w:szCs w:val="32"/>
        </w:rPr>
        <w:t>1006</w:t>
      </w:r>
      <w:r>
        <w:rPr>
          <w:rFonts w:hint="eastAsia" w:ascii="仿宋" w:hAnsi="仿宋" w:eastAsia="仿宋" w:cs="仿宋"/>
          <w:sz w:val="32"/>
          <w:szCs w:val="32"/>
        </w:rPr>
        <w:t>）召开。</w:t>
      </w:r>
    </w:p>
    <w:p w14:paraId="791BE860">
      <w:pPr>
        <w:spacing w:line="520" w:lineRule="exact"/>
        <w:rPr>
          <w:rFonts w:hint="eastAsia" w:ascii="黑体" w:hAnsi="黑体" w:eastAsia="黑体" w:cs="黑体"/>
          <w:b/>
          <w:bCs/>
          <w:sz w:val="32"/>
          <w:szCs w:val="32"/>
        </w:rPr>
      </w:pPr>
      <w:r>
        <w:rPr>
          <w:rFonts w:hint="eastAsia" w:ascii="黑体" w:hAnsi="黑体" w:eastAsia="黑体" w:cs="黑体"/>
          <w:b/>
          <w:bCs/>
          <w:sz w:val="32"/>
          <w:szCs w:val="32"/>
        </w:rPr>
        <w:t>十三、未尽事宜：</w:t>
      </w:r>
    </w:p>
    <w:p w14:paraId="7DD32C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由学校第四十六届运动会组委会委托体育部负责解释。</w:t>
      </w:r>
    </w:p>
    <w:p w14:paraId="35A61CF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思源黑体 CN Regular">
    <w:altName w:val="黑体"/>
    <w:panose1 w:val="020B0500000000000000"/>
    <w:charset w:val="86"/>
    <w:family w:val="auto"/>
    <w:pitch w:val="default"/>
    <w:sig w:usb0="00000000" w:usb1="0000000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487285"/>
    <w:rsid w:val="0ED20A5E"/>
    <w:rsid w:val="148223DB"/>
    <w:rsid w:val="1B0D7706"/>
    <w:rsid w:val="1D4B0FE9"/>
    <w:rsid w:val="1DF379E7"/>
    <w:rsid w:val="1E6322DA"/>
    <w:rsid w:val="267016C6"/>
    <w:rsid w:val="2B4D3CE1"/>
    <w:rsid w:val="2E5900F2"/>
    <w:rsid w:val="2F0D7AD7"/>
    <w:rsid w:val="300554F6"/>
    <w:rsid w:val="30487285"/>
    <w:rsid w:val="32A15CA2"/>
    <w:rsid w:val="383A45C5"/>
    <w:rsid w:val="3AB02306"/>
    <w:rsid w:val="40C6154E"/>
    <w:rsid w:val="50AA49DA"/>
    <w:rsid w:val="52052728"/>
    <w:rsid w:val="52E523B7"/>
    <w:rsid w:val="546B4FBF"/>
    <w:rsid w:val="595B7139"/>
    <w:rsid w:val="5AF37BAF"/>
    <w:rsid w:val="614202A7"/>
    <w:rsid w:val="6EBD7795"/>
    <w:rsid w:val="70F655B7"/>
    <w:rsid w:val="78BA3961"/>
    <w:rsid w:val="7DAF1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2025-09-19T07:23:00Z</dcterms:created>
  <dc:creator>张米娜</dc:creator>
  <cp:lastModifiedBy>张米娜</cp:lastModifiedBy>
  <dcterms:modified xsi:type="dcterms:W3CDTF">2025-09-19T07:24:42Z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04988CA328C545FCA8CBCF8159E0F1C7_11</vt:lpwstr>
  </property>
  <property fmtid="{D5CDD505-2E9C-101B-9397-08002B2CF9AE}" pid="4" name="KSOTemplateDocerSaveRecord">
    <vt:lpwstr>eyJoZGlkIjoiNjAyNzg4MjQ3MGMwNjI4NzM4ZGIxNzI4OTAxNDk1OTciLCJ1c2VySWQiOiIyMDU5NDQ1NDYifQ==</vt:lpwstr>
  </property>
</Properties>
</file>